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jp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/word/document.xml" Id="R0E8DDA54" Type="http://schemas.openxmlformats.org/officeDocument/2006/relationships/officeDocument" /><Relationship Target="docProps/core.xml" Id="R12DD35FB" Type="http://schemas.openxmlformats.org/package/2006/relationships/metadata/core-properties" /></Relationships>
</file>

<file path=word/document.xml><?xml version="1.0" encoding="utf-8"?>
<w:document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body>
    <w:p>
      <w:pPr>
        <w:spacing w:before="0" w:after="0" w:line="246" w:lineRule="auto"/>
        <w:ind w:left="605" w:right="535" w:hanging="37"/>
        <w:jc w:val="center"/>
      </w:pPr>
      <w:r>
        <w:rPr/>
        <w:t xml:space="preserve">Муниципальное бюджетное дошкольное образовательное учреждение «Детский сад N244» города Воткинска Удмуртской Республики</w:t>
      </w:r>
    </w:p>
    <w:p>
      <w:pPr>
        <w:spacing w:before="0" w:after="10" w:line="259" w:lineRule="auto"/>
        <w:ind w:left="157" w:right="0" w:firstLine="0"/>
        <w:jc w:val="left"/>
      </w:pPr>
      <w:r>
        <w:rPr>
          <w:rFonts w:cs="Calibri" w:hAnsi="Calibri" w:eastAsia="Calibri" w:ascii="Calibri"/>
        </w:rPr>
        <mc:AlternateContent>
          <mc:Choice Requires="wpg">
            <w:drawing>
              <wp:inline distT="0" distB="0" distL="0" distR="0">
                <wp:extent cx="4743136" cy="16627"/>
                <wp:docPr id="2604" name="Group 260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3136" cy="16627"/>
                          <a:chOff x="0" y="0"/>
                          <a:chExt cx="4743136" cy="16627"/>
                        </a:xfrm>
                      </wpg:grpSpPr>
                      <wps:wsp>
                        <wps:cNvPr id="2603" name="Shape 2603"/>
                        <wps:cNvSpPr/>
                        <wps:spPr>
                          <a:xfrm>
                            <a:off x="0" y="0"/>
                            <a:ext cx="4743136" cy="16627"/>
                          </a:xfrm>
                          <a:custGeom>
                            <a:pathLst>
                              <a:path w="4743136" h="16627">
                                <a:moveTo>
                                  <a:pt x="0" y="8313"/>
                                </a:moveTo>
                                <a:lnTo>
                                  <a:pt x="4743136" y="8313"/>
                                </a:lnTo>
                              </a:path>
                            </a:pathLst>
                          </a:custGeom>
                          <a:ln w="1662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04" style="width:373.475pt;height:1.30917pt;mso-position-horizontal-relative:char;mso-position-vertical-relative:line" coordsize="47431,166">
                <v:shape id="Shape 2603" style="position:absolute;width:47431;height:166;left:0;top:0;" coordsize="4743136,16627" path="m0,8313l4743136,8313">
                  <v:stroke weight="1.3091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>
      <w:pPr>
        <w:spacing w:before="0" w:after="502" w:line="246" w:lineRule="auto"/>
        <w:ind w:left="605" w:right="489" w:hanging="37"/>
        <w:jc w:val="center"/>
      </w:pPr>
      <w:r>
        <w:rPr/>
        <w:t xml:space="preserve">1828009318/182801001, ул. Песчаная, 44а</w:t>
      </w:r>
      <w:r>
        <w:drawing>
          <wp:inline distT="0" distB="0" distL="0" distR="0">
            <wp:extent cx="4157" cy="4157"/>
            <wp:effectExtent l="0" t="0" r="0" b="0"/>
            <wp:docPr id="1149" name="Picture 1149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9" name="Picture 1149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4157" cy="4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spacing w:before="0" w:after="0" w:line="259" w:lineRule="auto"/>
      </w:pPr>
      <w:r>
        <w:rPr/>
        <w:t xml:space="preserve">ПРИКАЗ</w:t>
      </w:r>
    </w:p>
    <w:p>
      <w:pPr>
        <w:spacing w:before="0" w:after="64" w:line="259" w:lineRule="auto"/>
        <w:ind w:left="0" w:right="-190" w:firstLine="0"/>
        <w:jc w:val="left"/>
      </w:pPr>
      <w:r>
        <w:drawing>
          <wp:inline distT="0" distB="0" distL="0" distR="0">
            <wp:extent cx="5038283" cy="191205"/>
            <wp:effectExtent l="0" t="0" r="0" b="0"/>
            <wp:docPr id="2599" name="Picture 2599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99" name="Picture 2599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5038283" cy="1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648" w:line="253" w:lineRule="auto"/>
        <w:ind w:left="8" w:right="2520"/>
      </w:pPr>
      <w:r>
        <w:rPr/>
        <w:t xml:space="preserve">о создании комиссии по урегулированию споров между участниками образовательных отношений</w:t>
      </w:r>
    </w:p>
    <w:p>
      <w:pPr>
        <w:pStyle w:val="normal"/>
        <w:spacing w:before="0" w:after="230" w:line="253" w:lineRule="auto"/>
        <w:ind w:left="-2" w:right="314" w:firstLine="714"/>
      </w:pPr>
      <w:r>
        <w:rPr/>
        <w:t xml:space="preserve">В соответствии со статьей 45 Федерального закона от 29.12, 2012 Лг2273 ФЗ «Об образовании в Российской Федерации»,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</w:t>
      </w:r>
    </w:p>
    <w:p>
      <w:pPr>
        <w:spacing w:before="0" w:after="63" w:line="259" w:lineRule="auto"/>
        <w:ind w:left="13" w:right="0" w:firstLine="0"/>
        <w:jc w:val="left"/>
      </w:pPr>
      <w:r>
        <w:rPr>
          <w:sz w:val="32"/>
        </w:rPr>
        <w:t xml:space="preserve">п р и ка з ы ва ю:</w:t>
      </w:r>
    </w:p>
    <w:p>
      <w:pPr>
        <w:pStyle w:val="normal"/>
        <w:spacing w:before="0" w:after="162" w:line="253" w:lineRule="auto"/>
        <w:ind w:left="8" w:right="0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1101605</wp:posOffset>
            </wp:positionH>
            <wp:positionV relativeFrom="page">
              <wp:posOffset>719097</wp:posOffset>
            </wp:positionV>
            <wp:extent cx="54041" cy="1226207"/>
            <wp:effectExtent l="0" t="0" r="0" b="0"/>
            <wp:wrapSquare wrapText="bothSides"/>
            <wp:docPr id="1204" name="Picture 1204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4" name="Picture 120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4041" cy="1226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1. Создать в МБДОУ детском саду комиссию по урегулированию споров между участниками образовательных отношений в следующем составе:</w:t>
      </w:r>
    </w:p>
    <w:p>
      <w:pPr>
        <w:pStyle w:val="normal"/>
        <w:spacing w:before="0" w:after="5" w:line="253" w:lineRule="auto"/>
        <w:ind w:left="8" w:right="0"/>
      </w:pPr>
      <w:r>
        <w:rPr/>
        <w:t xml:space="preserve">Председатель комиссии — заведующий Безносова Г.И.</w:t>
      </w:r>
    </w:p>
    <w:p>
      <w:pPr>
        <w:pStyle w:val="normal"/>
        <w:spacing w:before="0" w:after="41" w:line="253" w:lineRule="auto"/>
        <w:ind w:left="8" w:right="0"/>
      </w:pPr>
      <w:r>
        <w:rPr/>
        <w:t xml:space="preserve">Члены комиссии:</w:t>
      </w:r>
    </w:p>
    <w:p>
      <w:pPr>
        <w:pStyle w:val="normal"/>
        <w:numPr>
          <w:ilvl w:val="0"/>
          <w:numId w:val="1"/>
        </w:numPr>
        <w:spacing w:before="0" w:after="5" w:line="253" w:lineRule="auto"/>
        <w:ind w:left="131" w:right="0" w:hanging="131"/>
      </w:pPr>
      <w:r>
        <w:rPr/>
        <w:t xml:space="preserve">председатель ГК — Шестакова С.Ю.;</w:t>
      </w:r>
    </w:p>
    <w:p>
      <w:pPr>
        <w:pStyle w:val="normal"/>
        <w:numPr>
          <w:ilvl w:val="0"/>
          <w:numId w:val="1"/>
        </w:numPr>
        <w:spacing w:before="0" w:after="5" w:line="253" w:lineRule="auto"/>
        <w:ind w:left="131" w:right="0" w:hanging="131"/>
      </w:pPr>
      <w:r>
        <w:rPr/>
        <w:t xml:space="preserve">общественный инспектор по охране прав детства — Вострокнутова Е.Ю.; - старший воспитатель — Гладченко А.А.</w:t>
      </w:r>
    </w:p>
    <w:p>
      <w:pPr>
        <w:pStyle w:val="normal"/>
        <w:numPr>
          <w:ilvl w:val="0"/>
          <w:numId w:val="1"/>
        </w:numPr>
        <w:spacing w:before="0" w:after="153" w:line="253" w:lineRule="auto"/>
        <w:ind w:left="131" w:right="0" w:hanging="131"/>
      </w:pPr>
      <w:r>
        <w:rPr/>
        <w:t xml:space="preserve">председатель Совета родителей - Старков Константин Николаевич.</w:t>
      </w:r>
    </w:p>
    <w:p>
      <w:pPr>
        <w:pStyle w:val="normal"/>
        <w:spacing w:before="0" w:after="178" w:line="253" w:lineRule="auto"/>
        <w:ind w:left="8" w:right="0"/>
      </w:pPr>
      <w:r>
        <w:rPr/>
        <w:t xml:space="preserve">2. Организовать работу по созданию и осуществлению деятельности комиссии по урегулированию споров между участниками образовательных отношений, руководствуясь «(Положением о комиссии по урегулированию споров между участниками образовательных отношений&gt;&gt;.</w:t>
      </w:r>
    </w:p>
    <w:p>
      <w:pPr>
        <w:spacing w:before="0" w:after="138" w:line="274" w:lineRule="auto"/>
        <w:ind w:left="13" w:right="0" w:firstLine="0"/>
        <w:jc w:val="left"/>
      </w:pPr>
      <w:r>
        <w:rPr/>
        <w:t xml:space="preserve">З. Старшему воспитателю Гладченко А.А. разместитьна официальном сайте МБДОУ детского сада данный приказ «О создании комиссии по урегулированию споров между участниками образовательных отношений» в срок до 25.05.2017г.</w:t>
      </w:r>
    </w:p>
    <w:p>
      <w:pPr>
        <w:pStyle w:val="normal"/>
        <w:spacing w:before="0" w:after="5" w:line="431" w:lineRule="auto"/>
        <w:ind w:left="8" w:right="1689"/>
      </w:pPr>
      <w:r>
        <w:rPr/>
        <w:t xml:space="preserve">4. Контроль исполнения приказа оставляю за собой. Заведующий	Безносова Г.И,</w:t>
      </w:r>
    </w:p>
    <w:p>
      <w:pPr>
        <w:pStyle w:val="normal"/>
        <w:spacing w:before="0" w:after="5" w:line="253" w:lineRule="auto"/>
        <w:ind w:left="8" w:right="0"/>
      </w:pPr>
      <w:r>
        <w:rPr/>
        <w:t xml:space="preserve">С приказом ознакомлен: дата: </w:t>
      </w:r>
      <w:r>
        <w:drawing>
          <wp:inline distT="0" distB="0" distL="0" distR="0">
            <wp:extent cx="3550078" cy="719098"/>
            <wp:effectExtent l="0" t="0" r="0" b="0"/>
            <wp:docPr id="2601" name="Picture 2601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601" name="Picture 26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0078" cy="71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.?Д. 05./7 роспись:</w:t>
      </w:r>
    </w:p>
    <w:sectPr>
      <w:pgSz w:w="11908" w:h="16836" w:orient="portrait"/>
      <w:pgMar w:left="2632" w:top="1440" w:right="1532" w:bottom="1440"/>
      <w:cols/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>
  <w:abstractNum w:abstractNumId="0">
    <w:multiLevelType w:val="hybridMultilevel"/>
    <w:lvl w:ilvl="0">
      <w:start w:val="1"/>
      <w:numFmt w:val="bullet"/>
      <w:lvlText w:val="-"/>
      <w:pPr>
        <w:ind w:left="131"/>
      </w:pPr>
      <w:rPr>
        <w:rFonts w:cs="Times New Roman" w:hAnsi="Times New Roman" w:eastAsia="Times New Roman" w:ascii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/>
        <w:shd w:val="clear"/>
        <w:vertAlign w:val="baseline"/>
      </w:rPr>
    </w:lvl>
    <w:lvl w:ilvl="1">
      <w:start w:val="1"/>
      <w:numFmt w:val="bullet"/>
      <w:lvlText w:val="o"/>
      <w:pPr>
        <w:ind w:left="1087"/>
      </w:pPr>
      <w:rPr>
        <w:rFonts w:cs="Times New Roman" w:hAnsi="Times New Roman" w:eastAsia="Times New Roman" w:ascii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/>
        <w:shd w:val="clear"/>
        <w:vertAlign w:val="baseline"/>
      </w:rPr>
    </w:lvl>
    <w:lvl w:ilvl="2">
      <w:start w:val="1"/>
      <w:numFmt w:val="bullet"/>
      <w:lvlText w:val="▪"/>
      <w:pPr>
        <w:ind w:left="1807"/>
      </w:pPr>
      <w:rPr>
        <w:rFonts w:cs="Times New Roman" w:hAnsi="Times New Roman" w:eastAsia="Times New Roman" w:ascii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/>
        <w:shd w:val="clear"/>
        <w:vertAlign w:val="baseline"/>
      </w:rPr>
    </w:lvl>
    <w:lvl w:ilvl="3">
      <w:start w:val="1"/>
      <w:numFmt w:val="bullet"/>
      <w:lvlText w:val="•"/>
      <w:pPr>
        <w:ind w:left="2527"/>
      </w:pPr>
      <w:rPr>
        <w:rFonts w:cs="Times New Roman" w:hAnsi="Times New Roman" w:eastAsia="Times New Roman" w:ascii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/>
        <w:shd w:val="clear"/>
        <w:vertAlign w:val="baseline"/>
      </w:rPr>
    </w:lvl>
    <w:lvl w:ilvl="4">
      <w:start w:val="1"/>
      <w:numFmt w:val="bullet"/>
      <w:lvlText w:val="o"/>
      <w:pPr>
        <w:ind w:left="3247"/>
      </w:pPr>
      <w:rPr>
        <w:rFonts w:cs="Times New Roman" w:hAnsi="Times New Roman" w:eastAsia="Times New Roman" w:ascii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/>
        <w:shd w:val="clear"/>
        <w:vertAlign w:val="baseline"/>
      </w:rPr>
    </w:lvl>
    <w:lvl w:ilvl="5">
      <w:start w:val="1"/>
      <w:numFmt w:val="bullet"/>
      <w:lvlText w:val="▪"/>
      <w:pPr>
        <w:ind w:left="3967"/>
      </w:pPr>
      <w:rPr>
        <w:rFonts w:cs="Times New Roman" w:hAnsi="Times New Roman" w:eastAsia="Times New Roman" w:ascii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/>
        <w:shd w:val="clear"/>
        <w:vertAlign w:val="baseline"/>
      </w:rPr>
    </w:lvl>
    <w:lvl w:ilvl="6">
      <w:start w:val="1"/>
      <w:numFmt w:val="bullet"/>
      <w:lvlText w:val="•"/>
      <w:pPr>
        <w:ind w:left="4687"/>
      </w:pPr>
      <w:rPr>
        <w:rFonts w:cs="Times New Roman" w:hAnsi="Times New Roman" w:eastAsia="Times New Roman" w:ascii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/>
        <w:shd w:val="clear"/>
        <w:vertAlign w:val="baseline"/>
      </w:rPr>
    </w:lvl>
    <w:lvl w:ilvl="7">
      <w:start w:val="1"/>
      <w:numFmt w:val="bullet"/>
      <w:lvlText w:val="o"/>
      <w:pPr>
        <w:ind w:left="5407"/>
      </w:pPr>
      <w:rPr>
        <w:rFonts w:cs="Times New Roman" w:hAnsi="Times New Roman" w:eastAsia="Times New Roman" w:ascii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/>
        <w:shd w:val="clear"/>
        <w:vertAlign w:val="baseline"/>
      </w:rPr>
    </w:lvl>
    <w:lvl w:ilvl="8">
      <w:start w:val="1"/>
      <w:numFmt w:val="bullet"/>
      <w:lvlText w:val="▪"/>
      <w:pPr>
        <w:ind w:left="6127"/>
      </w:pPr>
      <w:rPr>
        <w:rFonts w:cs="Times New Roman" w:hAnsi="Times New Roman" w:eastAsia="Times New Roman" w:ascii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/>
        <w:shd w:val="clear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mc:Ignorable="w14"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">
  <w:style w:type="paragraph" w:styleId="normal" w:default="true">
    <w:name w:val="Normal"/>
    <w:qFormat/>
    <w:pPr>
      <w:bidi w:val="0"/>
      <w:spacing w:before="0" w:after="5" w:line="253" w:lineRule="auto"/>
      <w:ind w:left="593" w:right="550" w:hanging="10"/>
      <w:jc w:val="both"/>
    </w:pPr>
    <w:rPr>
      <w:rFonts w:cs="Times New Roman" w:hAnsi="Times New Roman" w:eastAsia="Times New Roman" w:ascii="Times New Roman"/>
      <w:color w:val="000000"/>
      <w:sz w:val="22"/>
      <w:lang w:val="ru-RU" w:eastAsia="ru-RU" w:bidi="ru-RU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 w:val="0"/>
      <w:spacing w:before="0" w:after="0" w:line="259" w:lineRule="auto"/>
      <w:ind w:left="39" w:right="0" w:firstLine="0"/>
      <w:jc w:val="center"/>
      <w:outlineLvl w:val="0"/>
    </w:pPr>
    <w:rPr>
      <w:rFonts w:cs="Times New Roman" w:hAnsi="Times New Roman" w:eastAsia="Times New Roman" w:ascii="Times New Roman"/>
      <w:color w:val="000000"/>
      <w:sz w:val="24"/>
    </w:rPr>
  </w:style>
  <w:style w:type="character" w:styleId="heading1Char">
    <w:name w:val="Heading 1 Char"/>
    <w:link w:val="heading1"/>
    <w:rPr>
      <w:rFonts w:cs="Times New Roman" w:hAnsi="Times New Roman" w:eastAsia="Times New Roman" w:ascii="Times New Roman"/>
      <w:color w:val="000000"/>
      <w:sz w:val="24"/>
    </w:rPr>
  </w:style>
</w:styles>
</file>

<file path=word/_rels/document.xml.rels><?xml version="1.0" encoding="UTF-8"?><Relationships xmlns="http://schemas.openxmlformats.org/package/2006/relationships"><Relationship Target="media/image4.jpg" Id="rId1" Type="http://schemas.openxmlformats.org/officeDocument/2006/relationships/image" /><Relationship Target="media/image10.jpg" Id="rId3" Type="http://schemas.openxmlformats.org/officeDocument/2006/relationships/image" /><Relationship Target="numbering.xml" Id="rsNumberingId" Type="http://schemas.openxmlformats.org/officeDocument/2006/relationships/numbering" /><Relationship Target="/word/settings.xml" Id="rsSettingsId" Type="http://schemas.openxmlformats.org/officeDocument/2006/relationships/settings" /><Relationship Target="styles.xml" Id="rsStylesId" Type="http://schemas.openxmlformats.org/officeDocument/2006/relationships/styles" /><Relationship Target="media/image13.jpg" Id="rId2" Type="http://schemas.openxmlformats.org/officeDocument/2006/relationships/image" /><Relationship Target="media/image14.jpg" Id="rId4" Type="http://schemas.openxmlformats.org/officeDocument/2006/relationships/image" /></Relationship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creator>44</dc:creator>
  <dc:title/>
  <dc:subject/>
  <cp:keywords/>
  <dcterms:created xsi:type="dcterms:W3CDTF">2021-10-03T10:07:36Z</dcterms:created>
  <dcterms:modified xsi:type="dcterms:W3CDTF">2021-10-03T10:07:36Z</dcterms:modified>
</cp:coreProperties>
</file>