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C5" w:rsidRDefault="006D49C5" w:rsidP="006D49C5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«Детский сад №40 «Маячок» пос.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Подъяпольское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Шкотовского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</w:t>
      </w:r>
      <w:r w:rsidR="00A611F1">
        <w:rPr>
          <w:rFonts w:ascii="Times New Roman" w:eastAsia="Calibri" w:hAnsi="Times New Roman" w:cs="Times New Roman"/>
          <w:b/>
          <w:sz w:val="26"/>
          <w:szCs w:val="26"/>
        </w:rPr>
        <w:t xml:space="preserve"> округа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Приморского края</w:t>
      </w:r>
    </w:p>
    <w:p w:rsidR="006D49C5" w:rsidRDefault="006D49C5" w:rsidP="006D49C5">
      <w:pPr>
        <w:spacing w:after="160" w:line="256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6D49C5" w:rsidRDefault="006D49C5" w:rsidP="006D49C5">
      <w:pPr>
        <w:spacing w:after="160" w:line="256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6D49C5" w:rsidRDefault="006D49C5" w:rsidP="006D49C5">
      <w:pPr>
        <w:spacing w:after="160" w:line="256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6D49C5" w:rsidRDefault="006D49C5" w:rsidP="006D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6"/>
          <w:szCs w:val="26"/>
        </w:rPr>
      </w:pPr>
      <w:r>
        <w:rPr>
          <w:rFonts w:ascii="Times New Roman CYR" w:eastAsia="Calibri" w:hAnsi="Times New Roman CYR" w:cs="Times New Roman CYR"/>
          <w:b/>
          <w:sz w:val="26"/>
          <w:szCs w:val="26"/>
        </w:rPr>
        <w:t>ПРИНЯТО                                                                              УТВЕРЖДЕНО</w:t>
      </w:r>
    </w:p>
    <w:p w:rsidR="006D49C5" w:rsidRDefault="006D49C5" w:rsidP="006D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6"/>
          <w:szCs w:val="26"/>
        </w:rPr>
      </w:pPr>
    </w:p>
    <w:p w:rsidR="006D49C5" w:rsidRDefault="006D49C5" w:rsidP="006D49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6"/>
          <w:szCs w:val="26"/>
        </w:rPr>
      </w:pPr>
      <w:r>
        <w:rPr>
          <w:rFonts w:ascii="Times New Roman CYR" w:eastAsia="Calibri" w:hAnsi="Times New Roman CYR" w:cs="Times New Roman CYR"/>
          <w:sz w:val="26"/>
          <w:szCs w:val="26"/>
        </w:rPr>
        <w:t xml:space="preserve">Педагогическим советом                                                         Приказом </w:t>
      </w:r>
      <w:proofErr w:type="gramStart"/>
      <w:r>
        <w:rPr>
          <w:rFonts w:ascii="Times New Roman CYR" w:eastAsia="Calibri" w:hAnsi="Times New Roman CYR" w:cs="Times New Roman CYR"/>
          <w:sz w:val="26"/>
          <w:szCs w:val="26"/>
        </w:rPr>
        <w:t>от</w:t>
      </w:r>
      <w:proofErr w:type="gramEnd"/>
      <w:r>
        <w:rPr>
          <w:rFonts w:ascii="Times New Roman CYR" w:eastAsia="Calibri" w:hAnsi="Times New Roman CYR" w:cs="Times New Roman CYR"/>
          <w:sz w:val="26"/>
          <w:szCs w:val="26"/>
        </w:rPr>
        <w:t xml:space="preserve"> №</w:t>
      </w:r>
    </w:p>
    <w:p w:rsidR="006D49C5" w:rsidRDefault="006D49C5" w:rsidP="006D49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6"/>
          <w:szCs w:val="26"/>
        </w:rPr>
      </w:pPr>
      <w:r>
        <w:rPr>
          <w:rFonts w:ascii="Times New Roman CYR" w:eastAsia="Calibri" w:hAnsi="Times New Roman CYR" w:cs="Times New Roman CYR"/>
          <w:sz w:val="26"/>
          <w:szCs w:val="26"/>
        </w:rPr>
        <w:t xml:space="preserve"> МБДОУ № 40 «Маячок»                                                         Заведующий</w:t>
      </w:r>
    </w:p>
    <w:p w:rsidR="006D49C5" w:rsidRDefault="006D49C5" w:rsidP="006D49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6"/>
          <w:szCs w:val="26"/>
        </w:rPr>
      </w:pPr>
      <w:r>
        <w:rPr>
          <w:rFonts w:ascii="Times New Roman CYR" w:eastAsia="Calibri" w:hAnsi="Times New Roman CYR" w:cs="Times New Roman CYR"/>
          <w:sz w:val="26"/>
          <w:szCs w:val="26"/>
        </w:rPr>
        <w:t xml:space="preserve"> Протокол педсовета №                                                      ___________Н.Ю. Петренко</w:t>
      </w:r>
    </w:p>
    <w:p w:rsidR="006D49C5" w:rsidRDefault="006D49C5" w:rsidP="006D49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6"/>
          <w:szCs w:val="26"/>
        </w:rPr>
      </w:pPr>
      <w:r>
        <w:rPr>
          <w:rFonts w:ascii="Times New Roman CYR" w:eastAsia="Calibri" w:hAnsi="Times New Roman CYR" w:cs="Times New Roman CYR"/>
          <w:sz w:val="26"/>
          <w:szCs w:val="26"/>
        </w:rPr>
        <w:t xml:space="preserve"> от                   </w:t>
      </w:r>
      <w:r>
        <w:rPr>
          <w:rFonts w:ascii="Times New Roman CYR" w:eastAsia="Calibri" w:hAnsi="Times New Roman CYR" w:cs="Times New Roman CYR"/>
          <w:b/>
          <w:sz w:val="26"/>
          <w:szCs w:val="26"/>
        </w:rPr>
        <w:t xml:space="preserve">                                                  </w:t>
      </w:r>
      <w:r>
        <w:rPr>
          <w:rFonts w:ascii="Times New Roman CYR" w:eastAsia="Calibri" w:hAnsi="Times New Roman CYR" w:cs="Times New Roman CYR"/>
          <w:sz w:val="26"/>
          <w:szCs w:val="26"/>
        </w:rPr>
        <w:t xml:space="preserve">                     </w:t>
      </w: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6D49C5" w:rsidTr="006D49C5">
        <w:tc>
          <w:tcPr>
            <w:tcW w:w="4723" w:type="dxa"/>
          </w:tcPr>
          <w:p w:rsidR="006D49C5" w:rsidRDefault="006D49C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4" w:type="dxa"/>
          </w:tcPr>
          <w:p w:rsidR="006D49C5" w:rsidRDefault="006D49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Pr="006D49C5" w:rsidRDefault="006D49C5" w:rsidP="006D49C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9C5">
        <w:rPr>
          <w:rFonts w:ascii="Times New Roman" w:hAnsi="Times New Roman" w:cs="Times New Roman"/>
          <w:b/>
          <w:sz w:val="32"/>
          <w:szCs w:val="32"/>
        </w:rPr>
        <w:t>Рабочая программа воспитания</w:t>
      </w:r>
    </w:p>
    <w:p w:rsidR="006D49C5" w:rsidRPr="006D49C5" w:rsidRDefault="006D49C5" w:rsidP="006D49C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9C5">
        <w:rPr>
          <w:rFonts w:ascii="Times New Roman" w:hAnsi="Times New Roman" w:cs="Times New Roman"/>
          <w:b/>
          <w:sz w:val="32"/>
          <w:szCs w:val="32"/>
        </w:rPr>
        <w:t>на 2023- 2028 годы</w:t>
      </w:r>
    </w:p>
    <w:p w:rsidR="006D49C5" w:rsidRPr="006D49C5" w:rsidRDefault="006D49C5" w:rsidP="006D49C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Подъяпольское</w:t>
      </w:r>
      <w:proofErr w:type="spellEnd"/>
    </w:p>
    <w:p w:rsidR="006D49C5" w:rsidRDefault="006D49C5" w:rsidP="006D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 год</w:t>
      </w:r>
    </w:p>
    <w:p w:rsidR="006D49C5" w:rsidRDefault="006D49C5" w:rsidP="006D49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9C5" w:rsidRPr="006D49C5" w:rsidRDefault="006D49C5" w:rsidP="006D49C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Рабочая программа воспитания</w:t>
      </w:r>
    </w:p>
    <w:p w:rsidR="006D49C5" w:rsidRDefault="006D49C5" w:rsidP="006D4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воспитания (далее – РПВ)</w:t>
      </w:r>
    </w:p>
    <w:p w:rsidR="006D49C5" w:rsidRDefault="006D49C5" w:rsidP="006D4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ЦЕЛЕВОЙ РАЗДЕЛ РПВ</w:t>
      </w:r>
    </w:p>
    <w:p w:rsidR="006D49C5" w:rsidRDefault="006D49C5" w:rsidP="006D49C5">
      <w:pPr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Обязательная часть</w:t>
      </w:r>
    </w:p>
    <w:p w:rsidR="006D49C5" w:rsidRDefault="006D49C5" w:rsidP="006D49C5">
      <w:pPr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цель воспитания в ДОУ в соответствии с п. 29.2 ФОП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D49C5" w:rsidRDefault="006D49C5" w:rsidP="006D49C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214630</wp:posOffset>
                </wp:positionV>
                <wp:extent cx="3312160" cy="1110615"/>
                <wp:effectExtent l="19050" t="19050" r="21590" b="25400"/>
                <wp:wrapSquare wrapText="bothSides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 w:rsidP="006D49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66.75pt;margin-top:16.9pt;width:260.8pt;height:87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" strokecolor="red" strokeweight="2.25pt">
                <v:textbox style="mso-fit-shape-to-text:t">
                  <w:txbxContent>
                    <w:p w:rsidR="006D49C5" w:rsidRDefault="006D49C5" w:rsidP="006D49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49C5" w:rsidRDefault="006D49C5" w:rsidP="006D49C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9C5" w:rsidRDefault="006D49C5" w:rsidP="006D49C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268605</wp:posOffset>
                </wp:positionV>
                <wp:extent cx="585470" cy="723900"/>
                <wp:effectExtent l="38100" t="0" r="2413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47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91.15pt;margin-top:21.15pt;width:46.1pt;height:5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" strokecolor="#0070c0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182880</wp:posOffset>
                </wp:positionV>
                <wp:extent cx="824230" cy="742950"/>
                <wp:effectExtent l="0" t="0" r="7112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23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93.4pt;margin-top:14.4pt;width:64.9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" strokecolor="#0070c0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257810</wp:posOffset>
                </wp:positionV>
                <wp:extent cx="9525" cy="755015"/>
                <wp:effectExtent l="38100" t="0" r="66675" b="641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9.4pt;margin-top:20.3pt;width:.7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" strokecolor="#0070c0">
                <v:stroke endarrow="block"/>
              </v:shape>
            </w:pict>
          </mc:Fallback>
        </mc:AlternateContent>
      </w:r>
    </w:p>
    <w:p w:rsidR="006D49C5" w:rsidRDefault="006D49C5" w:rsidP="006D49C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289560</wp:posOffset>
                </wp:positionV>
                <wp:extent cx="1897380" cy="1866900"/>
                <wp:effectExtent l="0" t="0" r="26670" b="19050"/>
                <wp:wrapSquare wrapText="bothSides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 w:rsidP="006D49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322.95pt;margin-top:22.8pt;width:149.4pt;height:1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" strokecolor="#0070c0" strokeweight="1.5pt">
                <v:textbox>
                  <w:txbxContent>
                    <w:p w:rsidR="006D49C5" w:rsidRDefault="006D49C5" w:rsidP="006D49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289560</wp:posOffset>
                </wp:positionV>
                <wp:extent cx="1783080" cy="1866900"/>
                <wp:effectExtent l="0" t="0" r="26670" b="19050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 w:rsidP="006D49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ценностного отношения к окружающему миру (природному и социокультурному), другим людям, самому себе.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148.95pt;margin-top:22.8pt;width:140.4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" strokecolor="#0070c0" strokeweight="1.5pt">
                <v:textbox>
                  <w:txbxContent>
                    <w:p w:rsidR="006D49C5" w:rsidRDefault="006D49C5" w:rsidP="006D49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ценностного отношения к окружающему миру (природному и социокультурному), другим людям, самому себе.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289560</wp:posOffset>
                </wp:positionV>
                <wp:extent cx="1828800" cy="1866900"/>
                <wp:effectExtent l="0" t="0" r="19050" b="19050"/>
                <wp:wrapSquare wrapText="bothSides"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 w:rsidP="006D49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-30.45pt;margin-top:22.8pt;width:2in;height:14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" strokecolor="#0070c0" strokeweight="1.5pt">
                <v:textbox>
                  <w:txbxContent>
                    <w:p w:rsidR="006D49C5" w:rsidRDefault="006D49C5" w:rsidP="006D49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49C5" w:rsidRDefault="006D49C5" w:rsidP="006D49C5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воспитания в ДОУ являются:</w:t>
      </w:r>
    </w:p>
    <w:p w:rsidR="006D49C5" w:rsidRDefault="006D49C5" w:rsidP="006D49C5">
      <w:pPr>
        <w:numPr>
          <w:ilvl w:val="1"/>
          <w:numId w:val="2"/>
        </w:numPr>
        <w:tabs>
          <w:tab w:val="left" w:pos="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6D49C5" w:rsidRDefault="006D49C5" w:rsidP="006D49C5">
      <w:pPr>
        <w:numPr>
          <w:ilvl w:val="1"/>
          <w:numId w:val="2"/>
        </w:numPr>
        <w:tabs>
          <w:tab w:val="left" w:pos="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D49C5" w:rsidRDefault="006D49C5" w:rsidP="006D49C5">
      <w:pPr>
        <w:numPr>
          <w:ilvl w:val="1"/>
          <w:numId w:val="2"/>
        </w:numPr>
        <w:tabs>
          <w:tab w:val="left" w:pos="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6D49C5" w:rsidRDefault="006D49C5" w:rsidP="006D49C5">
      <w:pPr>
        <w:spacing w:after="0" w:line="36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6D49C5" w:rsidRDefault="006D49C5" w:rsidP="006D49C5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D49C5" w:rsidRDefault="006D49C5" w:rsidP="006D49C5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6D49C5" w:rsidRDefault="006D49C5" w:rsidP="006D49C5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D49C5" w:rsidRDefault="006D49C5" w:rsidP="006D49C5">
      <w:pPr>
        <w:spacing w:after="0" w:line="379" w:lineRule="exact"/>
        <w:ind w:right="2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Цель вариативной части Программы: Воспитание ответственного отношения к месту своего проживания, формирование потребности поддерживать в чистоте территорию ДОУ.</w:t>
      </w:r>
    </w:p>
    <w:p w:rsidR="006D49C5" w:rsidRDefault="006D49C5" w:rsidP="006D49C5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РПВ согласно п. 29.2.2. выделены следующие направления воспитания:</w:t>
      </w:r>
    </w:p>
    <w:p w:rsidR="006D49C5" w:rsidRDefault="006D49C5" w:rsidP="006D49C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867"/>
        <w:gridCol w:w="3704"/>
      </w:tblGrid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1" w:name="_Hlk136151904"/>
          </w:p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ПАТРИОТИЧЕСКОЕ НАПРАВЛЕНИЕ ВОСПИТАНИЯ</w:t>
            </w:r>
          </w:p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D49C5" w:rsidTr="006D49C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ЦЕННОСТИ</w:t>
            </w:r>
          </w:p>
        </w:tc>
      </w:tr>
      <w:tr w:rsidR="006D49C5" w:rsidTr="006D49C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Родина и природа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6D49C5" w:rsidRDefault="006D49C5">
            <w:pPr>
              <w:tabs>
                <w:tab w:val="left" w:pos="1033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Работа по патриотическому воспитанию предполагает: формирование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«патриотизма наследника»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«патриотизма защитника»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«патриотизма созидателя и творца»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28"/>
              </w:tabs>
              <w:ind w:right="20"/>
              <w:jc w:val="center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eastAsia="ru-RU"/>
              </w:rPr>
              <w:t xml:space="preserve">Задача  данного направления, помогающие решить свою вариативную  цель: </w:t>
            </w:r>
            <w:proofErr w:type="gramEnd"/>
          </w:p>
          <w:p w:rsidR="006D49C5" w:rsidRDefault="006D49C5">
            <w:pPr>
              <w:pStyle w:val="a3"/>
              <w:tabs>
                <w:tab w:val="left" w:pos="1028"/>
              </w:tabs>
              <w:ind w:right="20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воспитание чувства любви и уважения к родному дому, посёлку, к природе родного края.</w:t>
            </w:r>
          </w:p>
        </w:tc>
      </w:tr>
    </w:tbl>
    <w:p w:rsidR="006D49C5" w:rsidRDefault="006D49C5" w:rsidP="006D49C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040"/>
        <w:gridCol w:w="3531"/>
      </w:tblGrid>
      <w:tr w:rsidR="006D49C5" w:rsidTr="006D49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ДУХОВНО-НРАВСТВЕННОЕ НАПРАВЛЕНИЕ ВОСПИТАНИЯ</w:t>
            </w:r>
          </w:p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D49C5" w:rsidTr="006D49C5"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ЦЕЛЬ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ЦЕННОСТИ</w:t>
            </w:r>
          </w:p>
        </w:tc>
      </w:tr>
      <w:tr w:rsidR="006D49C5" w:rsidTr="006D49C5"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Жизнь, милосердие, добро</w:t>
            </w:r>
          </w:p>
        </w:tc>
      </w:tr>
      <w:tr w:rsidR="006D49C5" w:rsidTr="006D49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6D49C5" w:rsidTr="006D49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3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Духовно-нравственное воспитание направлено на развитие ценностно - смысловой сферы дошкольников на основе творческого взаимодействия в детско-взрослой общности, содержанием которого является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освоение социокультурного опыта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его культурно-историческом и личностном аспектах.</w:t>
            </w:r>
          </w:p>
        </w:tc>
      </w:tr>
    </w:tbl>
    <w:p w:rsidR="006D49C5" w:rsidRDefault="006D49C5" w:rsidP="006D49C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957"/>
        <w:gridCol w:w="3614"/>
      </w:tblGrid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СОЦИАЛЬНОЕ НАПРАВЛЕНИЕ ВОСПИТАНИЯ</w:t>
            </w:r>
          </w:p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D49C5" w:rsidTr="006D49C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ЦЕННОСТИ</w:t>
            </w:r>
          </w:p>
        </w:tc>
      </w:tr>
      <w:tr w:rsidR="006D49C5" w:rsidTr="006D49C5">
        <w:trPr>
          <w:trHeight w:val="114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2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Семья, дружба, человек и сотрудничество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СОДЕРЖАНИЕ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жить в соответствии с моральными принципами и нормами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8"/>
              </w:tabs>
              <w:ind w:right="20" w:firstLine="601"/>
              <w:jc w:val="center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eastAsia="ru-RU"/>
              </w:rPr>
              <w:t>задачи данного направления, помогающие решить свою вариативную  цель:</w:t>
            </w:r>
          </w:p>
          <w:p w:rsidR="006D49C5" w:rsidRDefault="006D49C5">
            <w:pPr>
              <w:tabs>
                <w:tab w:val="left" w:pos="1028"/>
              </w:tabs>
              <w:spacing w:line="276" w:lineRule="auto"/>
              <w:ind w:right="2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формирование навыков заботливого отношения к объектам живой и неживой природы, к месту в котором  живёшь.</w:t>
            </w:r>
          </w:p>
        </w:tc>
      </w:tr>
    </w:tbl>
    <w:p w:rsidR="006D49C5" w:rsidRDefault="006D49C5" w:rsidP="006D49C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992"/>
        <w:gridCol w:w="3579"/>
      </w:tblGrid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ПОЗНАВАТЕЛЬНОЕ НАПРАВЛЕНИЕ ВОСПИТАНИЯ</w:t>
            </w:r>
          </w:p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D49C5" w:rsidTr="006D49C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ЦЕННОСТИ</w:t>
            </w:r>
          </w:p>
        </w:tc>
      </w:tr>
      <w:tr w:rsidR="006D49C5" w:rsidTr="006D49C5">
        <w:trPr>
          <w:trHeight w:val="6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28"/>
              </w:tabs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Формирование ценности познания.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Познание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знания наук и незнание добра ограничивает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деформирует личностное развитие ребёнка.</w:t>
            </w:r>
          </w:p>
          <w:p w:rsidR="006D49C5" w:rsidRDefault="006D49C5">
            <w:pPr>
              <w:tabs>
                <w:tab w:val="left" w:pos="103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Значимым является воспитание у ребёнка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стремления к истине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eastAsia="ru-RU"/>
              </w:rPr>
              <w:lastRenderedPageBreak/>
              <w:t>задачи данного направления, помогающие решить свою вариативную  цель:</w:t>
            </w:r>
          </w:p>
          <w:p w:rsidR="006D49C5" w:rsidRDefault="006D49C5">
            <w:pPr>
              <w:tabs>
                <w:tab w:val="left" w:pos="1038"/>
              </w:tabs>
              <w:spacing w:line="276" w:lineRule="auto"/>
              <w:ind w:right="20" w:firstLine="459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приобретение знаний по вопросам экологической деятельности через  выращивание и уход за  растениями своего региона.</w:t>
            </w:r>
          </w:p>
        </w:tc>
      </w:tr>
    </w:tbl>
    <w:p w:rsidR="006D49C5" w:rsidRDefault="006D49C5" w:rsidP="006D49C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997"/>
        <w:gridCol w:w="3574"/>
      </w:tblGrid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ФИЗИЧЕСКОЕ И ОЗДОРОВИТЕЛЬНОЕ НАПРАВЛЕНИЕ ВОСПИТАНИЯ</w:t>
            </w:r>
          </w:p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D49C5" w:rsidTr="006D49C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ЦЕННОСТИ</w:t>
            </w:r>
          </w:p>
        </w:tc>
      </w:tr>
      <w:tr w:rsidR="006D49C5" w:rsidTr="006D49C5">
        <w:trPr>
          <w:trHeight w:val="153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элементарными</w:t>
            </w:r>
            <w:proofErr w:type="gramEnd"/>
          </w:p>
          <w:p w:rsidR="006D49C5" w:rsidRDefault="006D49C5">
            <w:pPr>
              <w:tabs>
                <w:tab w:val="left" w:pos="1028"/>
              </w:tabs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Жизнь и здоровье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Физическое и оздоровительное направление воспитания основано на идее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охраны и укрепления здоровья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6D49C5" w:rsidRDefault="006D49C5">
            <w:pPr>
              <w:tabs>
                <w:tab w:val="left" w:pos="103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3"/>
              </w:tabs>
              <w:ind w:right="20" w:firstLine="601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задачи данного направления, помогающие решить свою вариативную  цель:</w:t>
            </w:r>
          </w:p>
          <w:p w:rsidR="006D49C5" w:rsidRDefault="006D49C5">
            <w:pPr>
              <w:tabs>
                <w:tab w:val="left" w:pos="1033"/>
              </w:tabs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Формирование безопасного поведения в условиях своей местности. </w:t>
            </w:r>
          </w:p>
        </w:tc>
      </w:tr>
    </w:tbl>
    <w:p w:rsidR="006D49C5" w:rsidRDefault="006D49C5" w:rsidP="006D49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992"/>
        <w:gridCol w:w="3579"/>
      </w:tblGrid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ТРУДОВОЕ НАПРАВЛЕНИЕ ВОСПИТАНИЯ</w:t>
            </w:r>
          </w:p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D49C5" w:rsidTr="006D49C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ЦЕННОСТИ</w:t>
            </w:r>
          </w:p>
        </w:tc>
      </w:tr>
      <w:tr w:rsidR="006D49C5" w:rsidTr="006D49C5">
        <w:trPr>
          <w:trHeight w:val="87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2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Труд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8"/>
              </w:tabs>
              <w:spacing w:line="276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Трудовое направление воспитания направлено на формирование и поддержку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привычки к трудовому усилию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нравственной стороны труда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Самостоятельность в выполнении трудовых поручений способствует формированию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ответственности за свои действия.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8"/>
              </w:tabs>
              <w:ind w:right="20" w:firstLine="743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задачи данного направления, помогающие решить свою вариативную  цель:</w:t>
            </w:r>
          </w:p>
          <w:p w:rsidR="006D49C5" w:rsidRDefault="006D49C5">
            <w:pPr>
              <w:tabs>
                <w:tab w:val="left" w:pos="1038"/>
              </w:tabs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Воспитание ответственного отношения к месту своего проживания, формирование потребности поддерживать в чистоте территорию ДОУ, «Ноль мусора». </w:t>
            </w:r>
          </w:p>
        </w:tc>
      </w:tr>
    </w:tbl>
    <w:p w:rsidR="006D49C5" w:rsidRDefault="006D49C5" w:rsidP="006D49C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49C5" w:rsidRDefault="006D49C5" w:rsidP="006D49C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996"/>
        <w:gridCol w:w="3575"/>
      </w:tblGrid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49C5" w:rsidRDefault="006D49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ЭСТЕТИЧЕСКОЕ НАПРАВЛЕНИЕ ВОСПИТАНИЯ</w:t>
            </w:r>
          </w:p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D49C5" w:rsidTr="006D49C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ЦЕННОСТИ</w:t>
            </w:r>
          </w:p>
        </w:tc>
      </w:tr>
      <w:tr w:rsidR="006D49C5" w:rsidTr="006D49C5">
        <w:trPr>
          <w:trHeight w:val="7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2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Культура, красота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8"/>
              </w:tabs>
              <w:spacing w:line="276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Эстетическое воспитание направлено на воспитание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любви к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воспитанию художественного вкуса.</w:t>
            </w:r>
          </w:p>
        </w:tc>
      </w:tr>
      <w:tr w:rsidR="006D49C5" w:rsidTr="006D49C5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038"/>
              </w:tabs>
              <w:ind w:right="20" w:firstLine="743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задача данного направления, помогающие решить свою вариативную  цель:</w:t>
            </w:r>
            <w:proofErr w:type="gramEnd"/>
          </w:p>
          <w:p w:rsidR="006D49C5" w:rsidRDefault="006D49C5">
            <w:pPr>
              <w:tabs>
                <w:tab w:val="left" w:pos="1038"/>
              </w:tabs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Формирование потребности эстетически облагораживать территорию ДОУ и свою группу.</w:t>
            </w:r>
          </w:p>
        </w:tc>
      </w:tr>
    </w:tbl>
    <w:bookmarkEnd w:id="1"/>
    <w:p w:rsidR="006D49C5" w:rsidRDefault="006D49C5" w:rsidP="006D49C5">
      <w:pPr>
        <w:spacing w:before="258"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29.2.3.1., 29.2.3.2. ФОП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выделяются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целевые ориентиры воспитания:</w:t>
      </w:r>
    </w:p>
    <w:p w:rsidR="006D49C5" w:rsidRDefault="006D49C5" w:rsidP="006D49C5">
      <w:pPr>
        <w:spacing w:before="258"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Целевые ориентиры воспитания детей раннего возраста (к трем годам).</w:t>
      </w:r>
    </w:p>
    <w:p w:rsidR="006D49C5" w:rsidRDefault="006D49C5" w:rsidP="006D49C5">
      <w:pPr>
        <w:spacing w:before="258"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49C5" w:rsidRDefault="006D49C5" w:rsidP="006D49C5">
      <w:pPr>
        <w:spacing w:before="258"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49C5" w:rsidRDefault="006D49C5" w:rsidP="006D49C5">
      <w:pPr>
        <w:spacing w:before="258"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"/>
        <w:tblW w:w="9947" w:type="dxa"/>
        <w:tblInd w:w="-459" w:type="dxa"/>
        <w:tblLook w:val="04A0" w:firstRow="1" w:lastRow="0" w:firstColumn="1" w:lastColumn="0" w:noHBand="0" w:noVBand="1"/>
      </w:tblPr>
      <w:tblGrid>
        <w:gridCol w:w="2095"/>
        <w:gridCol w:w="2102"/>
        <w:gridCol w:w="5750"/>
      </w:tblGrid>
      <w:tr w:rsidR="006D49C5" w:rsidTr="006D49C5">
        <w:trPr>
          <w:tblHeader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C5" w:rsidRDefault="006D49C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Направление</w:t>
            </w:r>
          </w:p>
          <w:p w:rsidR="006D49C5" w:rsidRDefault="006D49C5">
            <w:pPr>
              <w:spacing w:line="276" w:lineRule="auto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воспитания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C5" w:rsidRDefault="006D49C5">
            <w:pPr>
              <w:spacing w:line="276" w:lineRule="auto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Ценности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C5" w:rsidRDefault="006D49C5">
            <w:pPr>
              <w:spacing w:line="276" w:lineRule="auto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6D49C5" w:rsidTr="006D49C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Патриотическое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464" w:hanging="28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Родина, природа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привязанность к близким людям, бережное отношение к живому</w:t>
            </w:r>
          </w:p>
        </w:tc>
      </w:tr>
      <w:tr w:rsidR="006D49C5" w:rsidTr="006D49C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Духовно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</w:r>
          </w:p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нравственное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firstLine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Жизнь,</w:t>
            </w:r>
          </w:p>
          <w:p w:rsidR="006D49C5" w:rsidRDefault="006D49C5">
            <w:pPr>
              <w:spacing w:line="276" w:lineRule="auto"/>
              <w:ind w:firstLine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милосердие, добро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понять и принять, что такое «хорошо» и «плохо».</w:t>
            </w:r>
          </w:p>
          <w:p w:rsidR="006D49C5" w:rsidRDefault="006D49C5">
            <w:pPr>
              <w:spacing w:line="276" w:lineRule="auto"/>
              <w:ind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сочувствие, доброту.</w:t>
            </w:r>
          </w:p>
        </w:tc>
      </w:tr>
      <w:tr w:rsidR="006D49C5" w:rsidTr="006D49C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Социальное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firstLine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Человек, семья,</w:t>
            </w:r>
          </w:p>
          <w:p w:rsidR="006D49C5" w:rsidRDefault="006D49C5">
            <w:pPr>
              <w:ind w:firstLine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дружба,</w:t>
            </w:r>
          </w:p>
          <w:p w:rsidR="006D49C5" w:rsidRDefault="006D49C5">
            <w:pPr>
              <w:spacing w:line="276" w:lineRule="auto"/>
              <w:ind w:firstLine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сотрудничество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Испытывающий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6D49C5" w:rsidRDefault="006D49C5">
            <w:pPr>
              <w:spacing w:line="276" w:lineRule="auto"/>
              <w:ind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Проявляющий позицию «Я сам!».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6D49C5" w:rsidTr="006D49C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Познавательное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firstLine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Познание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Проявляющий интерес к окружающему миру.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Любознательный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активный в поведении и деятельности.</w:t>
            </w:r>
          </w:p>
        </w:tc>
      </w:tr>
      <w:tr w:rsidR="006D49C5" w:rsidTr="006D49C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Физическое и оздоровительное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firstLine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Здоровье, жизнь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6D49C5" w:rsidRDefault="006D49C5">
            <w:pPr>
              <w:spacing w:line="276" w:lineRule="auto"/>
              <w:ind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6D49C5" w:rsidTr="006D49C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Трудовое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60" w:firstLine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left="60"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Поддерживающий элементарный порядок в окружающей обстановке.</w:t>
            </w:r>
          </w:p>
          <w:p w:rsidR="006D49C5" w:rsidRDefault="006D49C5">
            <w:pPr>
              <w:spacing w:line="276" w:lineRule="auto"/>
              <w:ind w:left="60"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помогать старшим в доступных трудовых действиях.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6D49C5" w:rsidTr="006D49C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Эстетическое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60" w:firstLine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Культура и красота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60" w:firstLine="1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творческой деятельности (изобразительной, декоративно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 xml:space="preserve">-оформительской, музыкальной,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речевой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театрализованной и другое). </w:t>
            </w:r>
          </w:p>
        </w:tc>
      </w:tr>
    </w:tbl>
    <w:p w:rsidR="006D49C5" w:rsidRDefault="006D49C5" w:rsidP="006D49C5">
      <w:pPr>
        <w:rPr>
          <w:rFonts w:ascii="Calibri" w:eastAsia="Calibri" w:hAnsi="Calibri" w:cs="Calibri"/>
          <w:sz w:val="2"/>
          <w:szCs w:val="2"/>
          <w:lang w:eastAsia="ru-RU"/>
        </w:rPr>
      </w:pPr>
    </w:p>
    <w:p w:rsidR="006D49C5" w:rsidRDefault="006D49C5" w:rsidP="006D49C5">
      <w:pPr>
        <w:spacing w:line="180" w:lineRule="exact"/>
        <w:rPr>
          <w:rFonts w:ascii="Calibri" w:eastAsia="Calibri" w:hAnsi="Calibri" w:cs="Calibri"/>
          <w:sz w:val="2"/>
          <w:szCs w:val="2"/>
          <w:lang w:eastAsia="ru-RU"/>
        </w:rPr>
      </w:pPr>
    </w:p>
    <w:p w:rsidR="006D49C5" w:rsidRDefault="006D49C5" w:rsidP="006D49C5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Целевые ориентиры воспитания детей на этапе завершения освоения программы</w:t>
      </w:r>
    </w:p>
    <w:tbl>
      <w:tblPr>
        <w:tblStyle w:val="2"/>
        <w:tblW w:w="9947" w:type="dxa"/>
        <w:tblInd w:w="-459" w:type="dxa"/>
        <w:tblLook w:val="04A0" w:firstRow="1" w:lastRow="0" w:firstColumn="1" w:lastColumn="0" w:noHBand="0" w:noVBand="1"/>
      </w:tblPr>
      <w:tblGrid>
        <w:gridCol w:w="2095"/>
        <w:gridCol w:w="2363"/>
        <w:gridCol w:w="5489"/>
      </w:tblGrid>
      <w:tr w:rsidR="006D49C5" w:rsidTr="006D49C5">
        <w:trPr>
          <w:tblHeader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C5" w:rsidRDefault="006D49C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Направление</w:t>
            </w:r>
          </w:p>
          <w:p w:rsidR="006D49C5" w:rsidRDefault="006D49C5">
            <w:pPr>
              <w:spacing w:line="276" w:lineRule="auto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воспитания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C5" w:rsidRDefault="006D49C5">
            <w:pPr>
              <w:spacing w:line="276" w:lineRule="auto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C5" w:rsidRDefault="006D49C5">
            <w:pPr>
              <w:spacing w:line="276" w:lineRule="auto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6D49C5" w:rsidTr="006D49C5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Патриотическое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Родина, природа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Любящий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6D49C5" w:rsidTr="006D49C5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Духовно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</w:r>
          </w:p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нравственное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Жизнь,</w:t>
            </w:r>
          </w:p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милосердие, добро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6D49C5" w:rsidRDefault="006D49C5">
            <w:pPr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 оставаться равнодушным к чужому горю, проявлять заботу; </w:t>
            </w:r>
          </w:p>
          <w:p w:rsidR="006D49C5" w:rsidRDefault="006D49C5">
            <w:pPr>
              <w:spacing w:line="276" w:lineRule="auto"/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Самостоятельно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6D49C5" w:rsidTr="006D49C5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Человек, семья,</w:t>
            </w:r>
          </w:p>
          <w:p w:rsidR="006D49C5" w:rsidRDefault="006D49C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дружба,</w:t>
            </w:r>
          </w:p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сотрудничество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6D49C5" w:rsidTr="006D49C5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Познавательное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6D49C5" w:rsidTr="006D49C5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Физическое и оздоровительное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Здоровье, жизнь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6D49C5" w:rsidRDefault="006D49C5">
            <w:pPr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потребность в двигательной деятельности.</w:t>
            </w:r>
          </w:p>
          <w:p w:rsidR="006D49C5" w:rsidRDefault="006D49C5">
            <w:pPr>
              <w:spacing w:line="276" w:lineRule="auto"/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представление о некоторых видах спорта и активного отдыха.</w:t>
            </w:r>
          </w:p>
        </w:tc>
      </w:tr>
      <w:tr w:rsidR="006D49C5" w:rsidTr="006D49C5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Трудовое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6D49C5" w:rsidRDefault="006D49C5">
            <w:pPr>
              <w:spacing w:line="276" w:lineRule="auto"/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6D49C5" w:rsidTr="006D49C5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Эстетическое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Культура и красота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6D49C5" w:rsidRDefault="006D49C5">
            <w:pPr>
              <w:spacing w:line="276" w:lineRule="auto"/>
              <w:ind w:left="60" w:hanging="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отображению прекрасного в продуктивных видах деятельности.</w:t>
            </w:r>
          </w:p>
        </w:tc>
      </w:tr>
      <w:tr w:rsidR="006D49C5" w:rsidTr="006D49C5"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ind w:hanging="38"/>
              <w:jc w:val="center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eastAsia="ru-RU"/>
              </w:rPr>
              <w:t>Результат достижения вариативной цели</w:t>
            </w:r>
          </w:p>
          <w:p w:rsidR="006D49C5" w:rsidRDefault="006D49C5" w:rsidP="00287C3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Воспитано  чувство любви и уважения к родному дому, посёлку, к природе родного края,  ответственное отношение к месту своего проживания.</w:t>
            </w:r>
          </w:p>
          <w:p w:rsidR="006D49C5" w:rsidRDefault="006D49C5" w:rsidP="00287C3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Сформированы  потребности поддерживать в чистоте территорию ДОУ, «Ноль мусора», эстетически облагораживать территорию ДОУ и свою группу, понимание причин безопасного поведения в условиях своей местности.</w:t>
            </w:r>
          </w:p>
          <w:p w:rsidR="006D49C5" w:rsidRDefault="006D49C5" w:rsidP="00287C3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Приобретены  специальные знания по вопросам экологической деятельности через  выращивание растений своего региона.</w:t>
            </w:r>
          </w:p>
          <w:p w:rsidR="006D49C5" w:rsidRDefault="006D49C5">
            <w:pPr>
              <w:spacing w:line="276" w:lineRule="auto"/>
              <w:ind w:hanging="38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:rsidR="006D49C5" w:rsidRDefault="006D49C5" w:rsidP="006D49C5">
      <w:pPr>
        <w:spacing w:before="258" w:after="0" w:line="3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СОДЕРЖАТЕЛЬНЫЙ РАЗДЕЛ РПВ</w:t>
      </w:r>
    </w:p>
    <w:p w:rsidR="006D49C5" w:rsidRDefault="006D49C5" w:rsidP="006D49C5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Уклад ДОУ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49C5" w:rsidRDefault="006D49C5" w:rsidP="006D49C5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4035"/>
        <w:gridCol w:w="5995"/>
      </w:tblGrid>
      <w:tr w:rsidR="006D49C5" w:rsidTr="006D49C5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и смысл деятельности ДОУ, её миссия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hd w:val="clear" w:color="auto" w:fill="FFFFFF"/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бедующем. </w:t>
            </w:r>
          </w:p>
        </w:tc>
      </w:tr>
      <w:tr w:rsidR="006D49C5" w:rsidTr="006D49C5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Принципы жизни и воспитания в ДОУ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ДОУ осуществляется воспитание, которое представляет собой деятельность, направленную на развитие личности, создание условий для самоопределения и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социализации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обучающихся на основе социокультурных, духовно-нравственных ценностей и принятых в российском обществе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6D49C5" w:rsidTr="006D49C5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Образ ДОУ, её особенности, символика, внешний имидж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Символика  «Детского сада №40 «Маячок» -  Маяк. </w:t>
            </w:r>
          </w:p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«Маяк  — это символ надежды, который указывает верный путь».   Наш «Маячок»  светит для наших воспитанников  и указывает дорогу в наше замечательное дошкольное учреждение.</w:t>
            </w:r>
          </w:p>
        </w:tc>
      </w:tr>
      <w:tr w:rsidR="006D49C5" w:rsidTr="006D49C5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Отношение к воспитанникам, их родителям (законным представителям), сотрудникам и партнерам ДОУ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Отношение к воспитанниками заключается в поддержке разнообразия детства; сохранение уникальности 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самоценности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детства как важного этапа в общем развитии человека, принятия 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самоценности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детства –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      </w:r>
            <w:proofErr w:type="gramEnd"/>
          </w:p>
          <w:p w:rsidR="006D49C5" w:rsidRDefault="006D49C5">
            <w:pPr>
              <w:tabs>
                <w:tab w:val="right" w:pos="426"/>
                <w:tab w:val="left" w:pos="471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Отношение к родителям, сотрудникам и партнерам ДОУ построено на  личностно-развивающем и гуманистическом характере взаимодействия взрослых (родителей (законных представителей), педагогических и иных работников ДОУ) и детей.</w:t>
            </w:r>
          </w:p>
        </w:tc>
      </w:tr>
      <w:tr w:rsidR="006D49C5" w:rsidTr="006D49C5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Ключевые правила ДОУ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hd w:val="clear" w:color="auto" w:fill="FFFFFF"/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Уважение человеческого достоинства, защита от всех форм физического и психического насилия и оскорбления личности, охрана жизни и здоровья.</w:t>
            </w:r>
          </w:p>
        </w:tc>
      </w:tr>
      <w:tr w:rsidR="006D49C5" w:rsidTr="006D49C5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Традиции и ритуалы, особые нормы этикета в ДОУ (достигаемые ценности воспитания)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Традиции и ритуалы:</w:t>
            </w:r>
          </w:p>
          <w:p w:rsidR="006D49C5" w:rsidRDefault="006D49C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Воспитатели встречают детей и родителей в группах, заведующий каждое утро посещает группы и приветствует детей;</w:t>
            </w:r>
          </w:p>
          <w:p w:rsidR="006D49C5" w:rsidRDefault="006D49C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Поднятие государственного флага и прослушивание гимна  России в ДОУ по значимым праздникам 4 ноября «День народного единства», 23 февраля «День защитника Отечества», 9 мая «День Победы», 12 июня «День России», 22 августа «День Государственного флага Российской Федерации», «День открытых дверей», «Хоровод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дружбы», «Клубный час», «Посиделки в русской избе», «Веселые старты» с родителями детей,   </w:t>
            </w:r>
            <w:proofErr w:type="gramEnd"/>
          </w:p>
          <w:p w:rsidR="006D49C5" w:rsidRDefault="006D49C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ежедневный утренний и вечерний «круг» воспитателя с детьми в группе; </w:t>
            </w:r>
          </w:p>
          <w:p w:rsidR="006D49C5" w:rsidRDefault="006D49C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еженедельный утренний «круг» воспитателя с детьми и родителями.</w:t>
            </w:r>
          </w:p>
          <w:p w:rsidR="006D49C5" w:rsidRDefault="006D49C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ценностям нашего учреждения относятся:</w:t>
            </w:r>
          </w:p>
          <w:p w:rsidR="006D49C5" w:rsidRDefault="006D49C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Ценность принятие любого ребёнка всеми участниками образовательных отношений.</w:t>
            </w:r>
          </w:p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Ценность раскрытия личностного  потенциала каждого ребенка в совместной деятельности детей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взрослыми.</w:t>
            </w:r>
          </w:p>
        </w:tc>
      </w:tr>
      <w:tr w:rsidR="006D49C5" w:rsidTr="006D49C5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Особенности РППС, отражающие образ и ценности ДОУ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hd w:val="clear" w:color="auto" w:fill="FFFFFF"/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Созданы центры активности: экспериментирования, русская изба, библиотека с возможностью свободного доступа детей к материалам и пособиям, организации совместной и самостоятельной работы.</w:t>
            </w:r>
          </w:p>
        </w:tc>
      </w:tr>
      <w:tr w:rsidR="006D49C5" w:rsidTr="006D49C5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Социокультурный контекст, внешняя социальная и культурная среда ДОУ (учитывает этнокультурные, конфессиональные и региональные особенности)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hd w:val="clear" w:color="auto" w:fill="FFFFFF"/>
              <w:tabs>
                <w:tab w:val="left" w:pos="157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Активно используется потенциал социокультурного окружения по всем направлениям воспитательной работы. </w:t>
            </w:r>
          </w:p>
        </w:tc>
      </w:tr>
    </w:tbl>
    <w:p w:rsidR="006D49C5" w:rsidRDefault="006D49C5" w:rsidP="006D49C5">
      <w:pPr>
        <w:tabs>
          <w:tab w:val="left" w:pos="157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49C5" w:rsidRDefault="006D49C5" w:rsidP="006D49C5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Воспитывающая среда ДОУ:</w:t>
      </w:r>
    </w:p>
    <w:p w:rsidR="006D49C5" w:rsidRDefault="006D49C5" w:rsidP="006D49C5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4042"/>
        <w:gridCol w:w="5988"/>
      </w:tblGrid>
      <w:tr w:rsidR="006D49C5" w:rsidTr="006D49C5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hd w:val="clear" w:color="auto" w:fill="FFFFFF"/>
              <w:tabs>
                <w:tab w:val="left" w:pos="1575"/>
              </w:tabs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Создавать центры РППС, посвященные российским и региональным традициям  и символике, семейным традициям; места для рассматривания и чтения детьми книг, изучения материалов, посвященных  истории и современной жизни России и региона, поселка;  знакомить детей с социокультурным окружением: с названием улиц, зданий, сооружений и их назначением; </w:t>
            </w:r>
          </w:p>
          <w:p w:rsidR="006D49C5" w:rsidRDefault="006D49C5">
            <w:pPr>
              <w:shd w:val="clear" w:color="auto" w:fill="FFFFFF"/>
              <w:tabs>
                <w:tab w:val="left" w:pos="1575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Создать  тематические уголки, посвященные героям и событиям в истории России  и региона</w:t>
            </w:r>
          </w:p>
        </w:tc>
      </w:tr>
      <w:tr w:rsidR="006D49C5" w:rsidTr="006D49C5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hd w:val="clear" w:color="auto" w:fill="FFFFFF"/>
              <w:tabs>
                <w:tab w:val="left" w:pos="1575"/>
              </w:tabs>
              <w:ind w:left="31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Использовать пространство ДОУ для  формирования представлений о том, как правильно вести себя в отношениях с другими людьми;</w:t>
            </w:r>
          </w:p>
          <w:p w:rsidR="006D49C5" w:rsidRDefault="006D49C5">
            <w:pPr>
              <w:shd w:val="clear" w:color="auto" w:fill="FFFFFF"/>
              <w:tabs>
                <w:tab w:val="left" w:pos="1575"/>
              </w:tabs>
              <w:ind w:left="31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Создать игровые зоны по темам семьи, дружбы взаимопомощи; </w:t>
            </w:r>
          </w:p>
          <w:p w:rsidR="006D49C5" w:rsidRDefault="006D49C5">
            <w:pPr>
              <w:shd w:val="clear" w:color="auto" w:fill="FFFFFF"/>
              <w:tabs>
                <w:tab w:val="left" w:pos="1575"/>
              </w:tabs>
              <w:spacing w:line="276" w:lineRule="auto"/>
              <w:ind w:left="31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свободный доступ детей к различным литературным изданиям,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предоставления и чтения детьми книг и изучения различных материалов по темам семьи, дружба, взаимопомощи, сотрудничества.</w:t>
            </w:r>
          </w:p>
        </w:tc>
      </w:tr>
      <w:tr w:rsidR="006D49C5" w:rsidTr="006D49C5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hd w:val="clear" w:color="auto" w:fill="FFFFFF"/>
              <w:tabs>
                <w:tab w:val="left" w:pos="1575"/>
              </w:tabs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Создать пространство РППС по различным тематическим областям, которые включают наглядный материал, видеоматериалы, различного типа конструкторы и наборы для экспериментирования, книги и детские энциклопедии. </w:t>
            </w:r>
          </w:p>
          <w:p w:rsidR="006D49C5" w:rsidRDefault="006D49C5">
            <w:pPr>
              <w:shd w:val="clear" w:color="auto" w:fill="FFFFFF"/>
              <w:tabs>
                <w:tab w:val="left" w:pos="1575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специальные центры познавательной активности по разным направлениям </w:t>
            </w:r>
          </w:p>
        </w:tc>
      </w:tr>
    </w:tbl>
    <w:p w:rsidR="006D49C5" w:rsidRDefault="006D49C5" w:rsidP="006D49C5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Общности ДОУ</w:t>
      </w:r>
    </w:p>
    <w:p w:rsidR="006D49C5" w:rsidRDefault="006D49C5" w:rsidP="006D49C5">
      <w:pPr>
        <w:tabs>
          <w:tab w:val="left" w:pos="10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ДОУ выделяются следующие общности:</w:t>
      </w:r>
    </w:p>
    <w:p w:rsidR="006D49C5" w:rsidRDefault="006D49C5" w:rsidP="006D49C5">
      <w:pPr>
        <w:numPr>
          <w:ilvl w:val="0"/>
          <w:numId w:val="4"/>
        </w:numPr>
        <w:spacing w:after="0" w:line="360" w:lineRule="auto"/>
        <w:ind w:left="567" w:right="20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Педагог - дети, </w:t>
      </w:r>
    </w:p>
    <w:p w:rsidR="006D49C5" w:rsidRDefault="006D49C5" w:rsidP="006D49C5">
      <w:pPr>
        <w:numPr>
          <w:ilvl w:val="0"/>
          <w:numId w:val="4"/>
        </w:numPr>
        <w:spacing w:after="0" w:line="360" w:lineRule="auto"/>
        <w:ind w:left="567" w:right="20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Родители (законные представители) - ребёнок (дети), </w:t>
      </w:r>
    </w:p>
    <w:p w:rsidR="006D49C5" w:rsidRDefault="006D49C5" w:rsidP="006D49C5">
      <w:pPr>
        <w:numPr>
          <w:ilvl w:val="0"/>
          <w:numId w:val="4"/>
        </w:numPr>
        <w:spacing w:after="0" w:line="360" w:lineRule="auto"/>
        <w:ind w:left="567" w:right="20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 - родители (законные представители).</w:t>
      </w:r>
    </w:p>
    <w:p w:rsidR="006D49C5" w:rsidRDefault="006D49C5" w:rsidP="006D49C5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Ценности и цели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Style w:val="2"/>
        <w:tblW w:w="0" w:type="auto"/>
        <w:tblInd w:w="-743" w:type="dxa"/>
        <w:tblLook w:val="04A0" w:firstRow="1" w:lastRow="0" w:firstColumn="1" w:lastColumn="0" w:noHBand="0" w:noVBand="1"/>
      </w:tblPr>
      <w:tblGrid>
        <w:gridCol w:w="4071"/>
        <w:gridCol w:w="3443"/>
        <w:gridCol w:w="2800"/>
      </w:tblGrid>
      <w:tr w:rsidR="006D49C5" w:rsidTr="006D49C5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профессионального сообщества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Профессионально-родительского сообщества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детско-взрослого сообщества</w:t>
            </w:r>
          </w:p>
        </w:tc>
      </w:tr>
      <w:tr w:rsidR="006D49C5" w:rsidTr="006D49C5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Ценность детства и каждого ребенка как личности.</w:t>
            </w:r>
          </w:p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Ценность принятия и уважения.</w:t>
            </w:r>
          </w:p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Цель: вовлечение родителей в процесс воспитания ребенка.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Ценности доверия, дружбы, ответственности и заботы.</w:t>
            </w:r>
          </w:p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Цель: равноправие и партнерство взрослого и ребенка.</w:t>
            </w:r>
          </w:p>
        </w:tc>
      </w:tr>
    </w:tbl>
    <w:p w:rsidR="006D49C5" w:rsidRDefault="006D49C5" w:rsidP="006D49C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C5" w:rsidRDefault="006D49C5" w:rsidP="006D49C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Особенности организации всех общностей и их роль в процессе воспитания детей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D49C5" w:rsidRDefault="006D49C5" w:rsidP="006D49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Профессиональная общность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6D49C5" w:rsidRDefault="006D49C5" w:rsidP="006D49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Воспитатель, а также другие сотрудники: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воспитывают в детях чувство ответственности перед группой за свое поведение.</w:t>
      </w:r>
    </w:p>
    <w:p w:rsidR="006D49C5" w:rsidRDefault="006D49C5" w:rsidP="006D49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Профессионально-родительская общность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Основная задача –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6D49C5" w:rsidRDefault="006D49C5" w:rsidP="006D49C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Детско-взрослая общность.</w:t>
      </w:r>
    </w:p>
    <w:p w:rsidR="006D49C5" w:rsidRDefault="006D49C5" w:rsidP="006D49C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6D49C5" w:rsidRDefault="006D49C5" w:rsidP="006D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нормам, которые вносят взрослые в общность, а затем эти нормы усваиваются ребенком и становятся его собственными.</w:t>
      </w:r>
    </w:p>
    <w:p w:rsidR="006D49C5" w:rsidRDefault="006D49C5" w:rsidP="006D49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6D49C5" w:rsidRDefault="006D49C5" w:rsidP="006D49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49C5" w:rsidRDefault="006D49C5" w:rsidP="006D49C5">
      <w:pPr>
        <w:spacing w:after="16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Особенности обеспечения возможности разновозрастного взаимодействия детей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D49C5" w:rsidRDefault="006D49C5" w:rsidP="006D49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Одним из видов детских общностей являются разновозрастные детские общности. В ДОУ обеспечена возможность взаимодействия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ребенка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6D49C5" w:rsidRDefault="006D49C5" w:rsidP="006D49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6D49C5" w:rsidRDefault="006D49C5" w:rsidP="006D49C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 воспитания ДОУ</w:t>
      </w:r>
    </w:p>
    <w:p w:rsidR="006D49C5" w:rsidRDefault="006D49C5" w:rsidP="006D49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D49C5" w:rsidRDefault="006D49C5" w:rsidP="006D49C5">
      <w:pPr>
        <w:spacing w:after="0" w:line="37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447"/>
        <w:gridCol w:w="2580"/>
        <w:gridCol w:w="2357"/>
        <w:gridCol w:w="2187"/>
      </w:tblGrid>
      <w:tr w:rsidR="006D49C5" w:rsidTr="006D49C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Направления воспитания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Ценности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Воспитательные задачи</w:t>
            </w:r>
          </w:p>
        </w:tc>
      </w:tr>
      <w:tr w:rsidR="006D49C5" w:rsidTr="006D49C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«Социально-коммуникативное развитие»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Патриотическое, духовно-нравственное, социальное и трудовое направления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п.29.3.4 ФОП ДО</w:t>
            </w:r>
          </w:p>
        </w:tc>
      </w:tr>
      <w:tr w:rsidR="006D49C5" w:rsidTr="006D49C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«Познавательное развитие»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Познавательное и патриотическое направления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«Человек», «Семья», «Познание»,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«Родина» и «Природа»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п.29.3.4 ФОП ДО</w:t>
            </w:r>
          </w:p>
        </w:tc>
      </w:tr>
      <w:tr w:rsidR="006D49C5" w:rsidTr="006D49C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«Речевое развитие»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Социальное и эстетическое направления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«Культура», «Красота»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п.29.3.4 ФОП ДО</w:t>
            </w:r>
          </w:p>
        </w:tc>
      </w:tr>
      <w:tr w:rsidR="006D49C5" w:rsidTr="006D49C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«Художественно-эстетическое развитие»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Эстетическое направление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«Красота», «Культура», «Человек», «Природа»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п.29.3.4 ФОП ДО</w:t>
            </w:r>
          </w:p>
        </w:tc>
      </w:tr>
      <w:tr w:rsidR="006D49C5" w:rsidTr="006D49C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«Физическое развитие»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Физическое и оздоровительное направления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«Жизнь», «Здоровье»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п.29.3.4 ФОП ДО</w:t>
            </w:r>
          </w:p>
        </w:tc>
      </w:tr>
    </w:tbl>
    <w:p w:rsidR="006D49C5" w:rsidRDefault="006D49C5" w:rsidP="006D49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49C5" w:rsidRDefault="006D49C5" w:rsidP="006D49C5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D49C5" w:rsidRDefault="006D49C5" w:rsidP="006D4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с родителями (законными представителями)</w:t>
      </w:r>
    </w:p>
    <w:p w:rsidR="006D49C5" w:rsidRDefault="006D49C5" w:rsidP="006D49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6D49C5" w:rsidRDefault="006D49C5" w:rsidP="006D49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6D49C5" w:rsidRDefault="006D49C5" w:rsidP="006D49C5">
      <w:pPr>
        <w:tabs>
          <w:tab w:val="left" w:pos="17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Воспитательные события ДОУ</w:t>
      </w:r>
    </w:p>
    <w:p w:rsidR="006D49C5" w:rsidRDefault="006D49C5" w:rsidP="006D49C5">
      <w:pPr>
        <w:tabs>
          <w:tab w:val="left" w:pos="1766"/>
        </w:tabs>
        <w:spacing w:after="0" w:line="360" w:lineRule="auto"/>
        <w:ind w:firstLine="176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ценности:</w:t>
      </w:r>
    </w:p>
    <w:p w:rsidR="006D49C5" w:rsidRDefault="006D49C5" w:rsidP="006D49C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  <w:gridCol w:w="5571"/>
      </w:tblGrid>
      <w:tr w:rsidR="006D49C5" w:rsidTr="006D49C5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12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Вид события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12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события</w:t>
            </w:r>
          </w:p>
        </w:tc>
      </w:tr>
      <w:tr w:rsidR="006D49C5" w:rsidTr="006D49C5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1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Групповые мероприятия воспитательной направленности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126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Праздники, общие дела, проекты, акции</w:t>
            </w:r>
          </w:p>
        </w:tc>
      </w:tr>
      <w:tr w:rsidR="006D49C5" w:rsidTr="006D49C5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126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Ритмы жизни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126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Утренний и вечерний круг</w:t>
            </w:r>
          </w:p>
        </w:tc>
      </w:tr>
      <w:tr w:rsidR="006D49C5" w:rsidTr="006D49C5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126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126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Прием пищи, подготовка ко сну</w:t>
            </w:r>
          </w:p>
        </w:tc>
      </w:tr>
      <w:tr w:rsidR="006D49C5" w:rsidTr="006D49C5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13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Свободная деятельность детей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Свободная игра, прогулка</w:t>
            </w:r>
          </w:p>
        </w:tc>
      </w:tr>
    </w:tbl>
    <w:p w:rsidR="006D49C5" w:rsidRDefault="006D49C5" w:rsidP="006D49C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C5" w:rsidRDefault="006D49C5" w:rsidP="006D49C5">
      <w:pPr>
        <w:spacing w:after="0" w:line="36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Совместная деятельность в образовательных ситуациях </w:t>
      </w:r>
    </w:p>
    <w:p w:rsidR="006D49C5" w:rsidRDefault="006D49C5" w:rsidP="006D49C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основным видам организации совместной деятельности в образовательных ситуациях в ДОУ относятся:</w:t>
      </w:r>
    </w:p>
    <w:p w:rsidR="006D49C5" w:rsidRDefault="006D49C5" w:rsidP="006D49C5">
      <w:pPr>
        <w:numPr>
          <w:ilvl w:val="0"/>
          <w:numId w:val="5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ситуативная беседа, рассказ, советы, вопросы;</w:t>
      </w:r>
    </w:p>
    <w:p w:rsidR="006D49C5" w:rsidRDefault="006D49C5" w:rsidP="006D49C5">
      <w:pPr>
        <w:numPr>
          <w:ilvl w:val="0"/>
          <w:numId w:val="5"/>
        </w:numPr>
        <w:spacing w:after="0" w:line="360" w:lineRule="auto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социальное моделирование, воспитывающая (проблемная) ситуация, составление рассказов из личного опыта;</w:t>
      </w:r>
    </w:p>
    <w:p w:rsidR="006D49C5" w:rsidRDefault="006D49C5" w:rsidP="006D49C5">
      <w:pPr>
        <w:numPr>
          <w:ilvl w:val="0"/>
          <w:numId w:val="5"/>
        </w:numPr>
        <w:spacing w:after="0" w:line="360" w:lineRule="auto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6D49C5" w:rsidRDefault="006D49C5" w:rsidP="006D49C5">
      <w:pPr>
        <w:numPr>
          <w:ilvl w:val="0"/>
          <w:numId w:val="5"/>
        </w:numPr>
        <w:spacing w:after="0" w:line="360" w:lineRule="auto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разучивание и исполнение песен, театрализация, драматизация, этюды - инсценировки;</w:t>
      </w:r>
    </w:p>
    <w:p w:rsidR="006D49C5" w:rsidRDefault="006D49C5" w:rsidP="006D49C5">
      <w:pPr>
        <w:numPr>
          <w:ilvl w:val="0"/>
          <w:numId w:val="5"/>
        </w:numPr>
        <w:spacing w:after="0" w:line="360" w:lineRule="auto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6D49C5" w:rsidRDefault="006D49C5" w:rsidP="006D49C5">
      <w:pPr>
        <w:numPr>
          <w:ilvl w:val="0"/>
          <w:numId w:val="5"/>
        </w:numPr>
        <w:spacing w:after="0" w:line="360" w:lineRule="auto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6D49C5" w:rsidRDefault="006D49C5" w:rsidP="006D49C5">
      <w:pPr>
        <w:numPr>
          <w:ilvl w:val="0"/>
          <w:numId w:val="5"/>
        </w:numPr>
        <w:spacing w:after="0" w:line="360" w:lineRule="auto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экскурсии (в музей, в общеобразовательную организацию и тому подобное), посещение спектаклей, выставок;</w:t>
      </w:r>
    </w:p>
    <w:p w:rsidR="006D49C5" w:rsidRDefault="006D49C5" w:rsidP="006D49C5">
      <w:pPr>
        <w:numPr>
          <w:ilvl w:val="0"/>
          <w:numId w:val="5"/>
        </w:numPr>
        <w:spacing w:after="0" w:line="360" w:lineRule="auto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6D49C5" w:rsidRDefault="006D49C5" w:rsidP="006D49C5">
      <w:pPr>
        <w:spacing w:after="0" w:line="360" w:lineRule="auto"/>
        <w:ind w:left="1134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49C5" w:rsidRDefault="006D49C5" w:rsidP="006D49C5">
      <w:pPr>
        <w:spacing w:after="0" w:line="36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предметно-пространственной среды</w:t>
      </w:r>
    </w:p>
    <w:p w:rsidR="006D49C5" w:rsidRDefault="006D49C5" w:rsidP="006D49C5">
      <w:pPr>
        <w:spacing w:after="0" w:line="36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воспитательного потенциала предметно-пространственной среды в ДОУ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6D49C5" w:rsidRDefault="006D49C5" w:rsidP="006D49C5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Компоненты РППС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Перечень оборудования, имеющегося в  ДОУ</w:t>
            </w:r>
          </w:p>
        </w:tc>
      </w:tr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Знаки и символы государства, региона, населенного пункта и ДОУ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Флаг РФ,  фото первых лиц РФ, герб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Шкотовского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района,  герб Приморского края, наглядный стенд «Моя малая Родина – посёлок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Подъяпольск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</w:tc>
      </w:tr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Компоненты среды, отражающие региональные, этнографические и другие особенности социокультурных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условий, в которых находится ДОУ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Куклы в женском и мужском национальном костюме, мини - музей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Подъяпольск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жемчужина у моря»,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коллекции ракушек, морского песка, морских камушек, фуражки военных, костюмы пожарного, врача.  </w:t>
            </w:r>
          </w:p>
        </w:tc>
      </w:tr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Компоненты среды, отражающие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экологичность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природосообразность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безопасность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Метеостанция, экологическая тропа,  говорящая стена «Сортировка мусора», «Птицы нашего поселка», стенд отряда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Эколучиков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», флаг отряда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Эколучиков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», </w:t>
            </w:r>
          </w:p>
        </w:tc>
      </w:tr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Игровой модуль «Больница», «Магазин», «Парикмахерская»,  «Кухня», мягкая мебель,  столы, стулья, </w:t>
            </w:r>
          </w:p>
        </w:tc>
      </w:tr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Семейные фото альбомы, фотографии детей, </w:t>
            </w:r>
          </w:p>
        </w:tc>
      </w:tr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  <w:proofErr w:type="gram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Стол для экспериментирования с песком, водой, песочницы с подсветкой, столы, стулья, шкаф для хранения материалов для экспериментирования, </w:t>
            </w:r>
          </w:p>
        </w:tc>
      </w:tr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Физкультурный зал, спортивная площадка на улице, спортивное оборудование, </w:t>
            </w:r>
          </w:p>
        </w:tc>
      </w:tr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Мини-музей «Русская изба», </w:t>
            </w:r>
          </w:p>
        </w:tc>
      </w:tr>
      <w:tr w:rsidR="006D49C5" w:rsidTr="006D49C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Уголок природы, лейки, наборы детских инструментов, </w:t>
            </w:r>
          </w:p>
        </w:tc>
      </w:tr>
    </w:tbl>
    <w:p w:rsidR="006D49C5" w:rsidRDefault="006D49C5" w:rsidP="006D49C5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C5" w:rsidRDefault="006D49C5" w:rsidP="006D49C5">
      <w:pPr>
        <w:spacing w:after="0" w:line="360" w:lineRule="auto"/>
        <w:ind w:right="20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выборе материалов и игрушек для РППС ДОУ ориентируется на продукцию отечественных и территориальных производителей. </w:t>
      </w:r>
    </w:p>
    <w:p w:rsidR="006D49C5" w:rsidRDefault="006D49C5" w:rsidP="006D49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Социальное партнерство</w:t>
      </w:r>
    </w:p>
    <w:p w:rsidR="006D49C5" w:rsidRDefault="006D49C5" w:rsidP="006D49C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Реализация воспитательного потенциала социального партнерства предусматривает:</w:t>
      </w:r>
    </w:p>
    <w:p w:rsidR="006D49C5" w:rsidRDefault="006D49C5" w:rsidP="006D49C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Ind w:w="20" w:type="dxa"/>
        <w:tblLook w:val="04A0" w:firstRow="1" w:lastRow="0" w:firstColumn="1" w:lastColumn="0" w:noHBand="0" w:noVBand="1"/>
      </w:tblPr>
      <w:tblGrid>
        <w:gridCol w:w="4778"/>
        <w:gridCol w:w="4773"/>
      </w:tblGrid>
      <w:tr w:rsidR="006D49C5" w:rsidTr="006D49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Варианты сотрудничества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Социальный партнер</w:t>
            </w:r>
          </w:p>
        </w:tc>
      </w:tr>
      <w:tr w:rsidR="006D49C5" w:rsidTr="006D49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представителей организаций-партнеров в проведении отдельных мероприятий: дни открытых дверей, государственные и региональные, праздники, торжественные мероприятия и тому подобное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средняя образовательная школа №14 </w:t>
            </w:r>
          </w:p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Учреждения культуры:</w:t>
            </w:r>
          </w:p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поселковая библиотека; </w:t>
            </w:r>
          </w:p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культурно-досуговый центр;</w:t>
            </w:r>
          </w:p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родители </w:t>
            </w:r>
          </w:p>
        </w:tc>
      </w:tr>
      <w:tr w:rsidR="006D49C5" w:rsidTr="006D49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представителей организаций-партнеров в проведении занятий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средняя образовательная школа №14,   Спасательная  служба ГИБДД,  Родители, </w:t>
            </w:r>
          </w:p>
        </w:tc>
      </w:tr>
      <w:tr w:rsidR="006D49C5" w:rsidTr="006D49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Проведение на базе организаций-партнеров различных мероприятий, событий и акций воспитательной направленности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средняя образовательная школа №14 </w:t>
            </w:r>
          </w:p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Учреждения культуры:</w:t>
            </w:r>
          </w:p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поселковая библиотека; </w:t>
            </w:r>
          </w:p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-школьная библиотека;</w:t>
            </w:r>
          </w:p>
          <w:p w:rsidR="006D49C5" w:rsidRDefault="006D49C5">
            <w:pPr>
              <w:spacing w:line="37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культурно-досуговый центр;</w:t>
            </w:r>
          </w:p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D49C5" w:rsidTr="006D49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Родители </w:t>
            </w:r>
          </w:p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средняя образовательная школа №14  </w:t>
            </w:r>
          </w:p>
        </w:tc>
      </w:tr>
    </w:tbl>
    <w:p w:rsidR="006D49C5" w:rsidRDefault="006D49C5" w:rsidP="006D49C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49C5" w:rsidRDefault="006D49C5" w:rsidP="006D49C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ОРГАНИЗАЦИОННЫЙ РАЗДЕЛ РПВ</w:t>
      </w:r>
    </w:p>
    <w:p w:rsidR="006D49C5" w:rsidRDefault="006D49C5" w:rsidP="006D49C5">
      <w:pPr>
        <w:tabs>
          <w:tab w:val="left" w:pos="15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Кадровое обеспечение</w:t>
      </w:r>
    </w:p>
    <w:p w:rsidR="006D49C5" w:rsidRDefault="006D49C5" w:rsidP="006D49C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ДОУ приняты следующие решения по разделению функционала, связанного осуществление воспитательной деятельности:</w:t>
      </w:r>
    </w:p>
    <w:p w:rsidR="006D49C5" w:rsidRDefault="006D49C5" w:rsidP="006D49C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9869" w:type="dxa"/>
        <w:tblInd w:w="20" w:type="dxa"/>
        <w:tblLook w:val="04A0" w:firstRow="1" w:lastRow="0" w:firstColumn="1" w:lastColumn="0" w:noHBand="0" w:noVBand="1"/>
      </w:tblPr>
      <w:tblGrid>
        <w:gridCol w:w="3158"/>
        <w:gridCol w:w="6711"/>
      </w:tblGrid>
      <w:tr w:rsidR="006D49C5" w:rsidTr="006D49C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C5" w:rsidRDefault="006D49C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Должность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ответственного</w:t>
            </w:r>
            <w:proofErr w:type="gramEnd"/>
          </w:p>
          <w:p w:rsidR="006D49C5" w:rsidRDefault="006D49C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Функция</w:t>
            </w:r>
          </w:p>
        </w:tc>
      </w:tr>
      <w:tr w:rsidR="006D49C5" w:rsidTr="006D49C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Осуществляет руководство образовательным учреждением, обеспечивает системную образовательную и административно-хозяйственную работу ДОУ, определяет стратегию, цели и задачи развития ДОУ, привлечение специалистов других организаций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(образовательных, социальных, правоохранительных и других) к воспитательной деятельности  </w:t>
            </w:r>
          </w:p>
        </w:tc>
      </w:tr>
      <w:tr w:rsidR="006D49C5" w:rsidTr="006D49C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Зам. зав. по ВМР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 текущего и перспективного планирование деятельности детского сада, повышение квалификации педагогов ДОУ в сфере воспитания, оказывает необходимую помощь педагогическим работникам в освоении  и разработке инновационных программ и технологий, осуществлять контроль качества образовательного процесса, обеспечивает своевременное составление отчетной документации, участие в подготовке  и проведении аттестации педагогических работников, осуществляет ведение сайта ДОУ,</w:t>
            </w:r>
          </w:p>
        </w:tc>
      </w:tr>
      <w:tr w:rsidR="006D49C5" w:rsidTr="006D49C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Педагоги ДОУ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C5" w:rsidRDefault="006D49C5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Планирование, организация, реализация, обеспечение воспитательной деятельности, создание предметно-развивающей среды для обеспечения образовательного процесса, участвовать в работе педагогических, методических советов, оздоровительных, воспитательных и других мероприятий предусмотренных образовательной программой, повышать свой профессиональный уровень </w:t>
            </w:r>
          </w:p>
        </w:tc>
      </w:tr>
    </w:tbl>
    <w:p w:rsidR="00A908D7" w:rsidRDefault="00A908D7"/>
    <w:sectPr w:rsidR="00A9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4DD"/>
    <w:multiLevelType w:val="hybridMultilevel"/>
    <w:tmpl w:val="1C02FFB4"/>
    <w:lvl w:ilvl="0" w:tplc="1CE4BB12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">
    <w:nsid w:val="1A281628"/>
    <w:multiLevelType w:val="multilevel"/>
    <w:tmpl w:val="675A7B6E"/>
    <w:lvl w:ilvl="0">
      <w:start w:val="1"/>
      <w:numFmt w:val="decimal"/>
      <w:lvlText w:val="29.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6A7967"/>
    <w:multiLevelType w:val="hybridMultilevel"/>
    <w:tmpl w:val="50C2BB7A"/>
    <w:lvl w:ilvl="0" w:tplc="1CE4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332B76"/>
    <w:multiLevelType w:val="multilevel"/>
    <w:tmpl w:val="FC4E05FA"/>
    <w:lvl w:ilvl="0">
      <w:start w:val="2"/>
      <w:numFmt w:val="decimal"/>
      <w:lvlText w:val="%1."/>
      <w:lvlJc w:val="left"/>
      <w:pPr>
        <w:ind w:left="432" w:hanging="432"/>
      </w:pPr>
      <w:rPr>
        <w:b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b/>
      </w:rPr>
    </w:lvl>
  </w:abstractNum>
  <w:abstractNum w:abstractNumId="4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C5"/>
    <w:rsid w:val="006D49C5"/>
    <w:rsid w:val="00A611F1"/>
    <w:rsid w:val="00A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49C5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6D49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6D49C5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D4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49C5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6D49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6D49C5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D4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4440</Words>
  <Characters>25313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2024-12-03T23:36:00Z</dcterms:created>
  <dcterms:modified xsi:type="dcterms:W3CDTF">2024-12-03T23:41:00Z</dcterms:modified>
</cp:coreProperties>
</file>