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46" w:rsidRPr="00E01D28" w:rsidRDefault="003A4E46" w:rsidP="003A4E46">
      <w:pPr>
        <w:pStyle w:val="aa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Муниципальное бюджетное дошкольное образовательное учреждение</w:t>
      </w:r>
    </w:p>
    <w:p w:rsidR="003A4E46" w:rsidRPr="00E01D28" w:rsidRDefault="003A4E46" w:rsidP="003A4E46">
      <w:pPr>
        <w:pStyle w:val="aa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«Детский сад № 40 «Маячок» пос. </w:t>
      </w:r>
      <w:proofErr w:type="spellStart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Подъяпольское</w:t>
      </w:r>
      <w:proofErr w:type="spellEnd"/>
    </w:p>
    <w:p w:rsidR="003A4E46" w:rsidRPr="00E01D28" w:rsidRDefault="003A4E46" w:rsidP="003A4E46">
      <w:pPr>
        <w:pStyle w:val="aa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proofErr w:type="spellStart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Шкотовского</w:t>
      </w:r>
      <w:proofErr w:type="spellEnd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муниципального</w:t>
      </w:r>
      <w:r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округа </w:t>
      </w:r>
    </w:p>
    <w:p w:rsidR="003A4E46" w:rsidRPr="00E01D28" w:rsidRDefault="003A4E46" w:rsidP="003A4E46">
      <w:pPr>
        <w:pStyle w:val="aa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Приморского края</w:t>
      </w:r>
    </w:p>
    <w:p w:rsidR="003A4E46" w:rsidRPr="00E01D28" w:rsidRDefault="003A4E46" w:rsidP="003A4E46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3A4E46" w:rsidRPr="00E01D28" w:rsidRDefault="003A4E46" w:rsidP="003A4E4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Pr="00E01D28" w:rsidRDefault="003A4E46" w:rsidP="003A4E4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Default="003A4E46" w:rsidP="003A4E46">
      <w:pPr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 w:rsidRPr="005825CE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Дид</w:t>
      </w:r>
      <w:r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 xml:space="preserve">актическая игра </w:t>
      </w:r>
    </w:p>
    <w:p w:rsidR="003A4E46" w:rsidRDefault="003A4E46" w:rsidP="003A4E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231F2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231F20"/>
          <w:sz w:val="28"/>
          <w:szCs w:val="28"/>
          <w:lang w:val="ru-RU" w:eastAsia="ru-RU" w:bidi="ar-SA"/>
        </w:rPr>
        <w:t>Куб «Моя  Родина Россия»</w:t>
      </w:r>
    </w:p>
    <w:p w:rsidR="003A4E46" w:rsidRPr="003A4E46" w:rsidRDefault="003A4E46" w:rsidP="003A4E46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3A4E4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по познавательному развитию </w:t>
      </w:r>
    </w:p>
    <w:p w:rsidR="003A4E46" w:rsidRPr="003A4E46" w:rsidRDefault="003A4E46" w:rsidP="003A4E46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3A4E4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для детей старшего дошкольного возраста </w:t>
      </w:r>
    </w:p>
    <w:p w:rsidR="003A4E46" w:rsidRPr="00E01D28" w:rsidRDefault="003A4E46" w:rsidP="003A4E46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3A4E46" w:rsidRPr="00E01D28" w:rsidRDefault="003A4E46" w:rsidP="003A4E4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Pr="00E01D28" w:rsidRDefault="003A4E46" w:rsidP="003A4E4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Pr="00E01D28" w:rsidRDefault="003A4E46" w:rsidP="003A4E4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Default="003A4E46" w:rsidP="003A4E4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Default="003A4E46" w:rsidP="003A4E4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Default="003A4E46" w:rsidP="003A4E4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Default="003A4E46" w:rsidP="003A4E4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Pr="00E01D28" w:rsidRDefault="003A4E46" w:rsidP="003A4E4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Pr="00E01D28" w:rsidRDefault="003A4E46" w:rsidP="003A4E46">
      <w:pPr>
        <w:jc w:val="right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Составила воспитатель:</w:t>
      </w:r>
    </w:p>
    <w:p w:rsidR="003A4E46" w:rsidRPr="00E01D28" w:rsidRDefault="003A4E46" w:rsidP="003A4E46">
      <w:pPr>
        <w:jc w:val="right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Басова О.А.</w:t>
      </w:r>
    </w:p>
    <w:p w:rsidR="003A4E46" w:rsidRDefault="003A4E46" w:rsidP="003A4E4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Default="003A4E46" w:rsidP="003A4E4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Pr="00E01D28" w:rsidRDefault="003A4E46" w:rsidP="003A4E4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3A4E46" w:rsidRPr="003A4E46" w:rsidRDefault="003A4E46" w:rsidP="003A4E46">
      <w:pPr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пос. </w:t>
      </w:r>
      <w:proofErr w:type="spellStart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Подъяпольского</w:t>
      </w:r>
      <w:proofErr w:type="spellEnd"/>
    </w:p>
    <w:p w:rsidR="00727168" w:rsidRDefault="00727168" w:rsidP="007271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231F2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231F20"/>
          <w:sz w:val="28"/>
          <w:szCs w:val="28"/>
          <w:lang w:val="ru-RU" w:eastAsia="ru-RU" w:bidi="ar-SA"/>
        </w:rPr>
        <w:lastRenderedPageBreak/>
        <w:t>Куб «Моя  Родина Россия»</w:t>
      </w:r>
    </w:p>
    <w:p w:rsidR="00727168" w:rsidRDefault="00727168" w:rsidP="007271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231F20"/>
          <w:sz w:val="28"/>
          <w:szCs w:val="28"/>
          <w:lang w:val="ru-RU" w:eastAsia="ru-RU" w:bidi="ar-SA"/>
        </w:rPr>
      </w:pPr>
    </w:p>
    <w:p w:rsidR="00727168" w:rsidRPr="00727168" w:rsidRDefault="00727168" w:rsidP="00727168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bCs/>
          <w:i w:val="0"/>
          <w:iCs w:val="0"/>
          <w:color w:val="231F20"/>
          <w:sz w:val="28"/>
          <w:szCs w:val="28"/>
          <w:lang w:val="ru-RU" w:eastAsia="ru-RU" w:bidi="ar-SA"/>
        </w:rPr>
        <w:t>Цель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231F20"/>
          <w:sz w:val="28"/>
          <w:szCs w:val="28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 xml:space="preserve">  </w:t>
      </w: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расширение и закрепление знаний по  теме «Моя Родина-Россия»  в игровой форме.</w:t>
      </w:r>
    </w:p>
    <w:p w:rsidR="00727168" w:rsidRPr="00727168" w:rsidRDefault="00727168" w:rsidP="00727168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bCs/>
          <w:i w:val="0"/>
          <w:iCs w:val="0"/>
          <w:color w:val="231F20"/>
          <w:sz w:val="28"/>
          <w:szCs w:val="28"/>
          <w:lang w:val="ru-RU" w:eastAsia="ru-RU" w:bidi="ar-SA"/>
        </w:rPr>
        <w:t>Образовательные задачи:</w:t>
      </w:r>
    </w:p>
    <w:p w:rsidR="00727168" w:rsidRPr="00727168" w:rsidRDefault="003A4E46" w:rsidP="00727168">
      <w:pPr>
        <w:pStyle w:val="ab"/>
        <w:numPr>
          <w:ilvl w:val="0"/>
          <w:numId w:val="2"/>
        </w:num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Закрепить  понятий «</w:t>
      </w:r>
      <w:r w:rsidR="00727168"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Родина»,  президент, «символы государственной власти: герб, флаг, гимн»;</w:t>
      </w:r>
    </w:p>
    <w:p w:rsidR="00727168" w:rsidRPr="00727168" w:rsidRDefault="00727168" w:rsidP="00727168">
      <w:pPr>
        <w:pStyle w:val="ab"/>
        <w:numPr>
          <w:ilvl w:val="0"/>
          <w:numId w:val="2"/>
        </w:num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Продолжать формировать у детей представления о российской символике; об истории происхождения и функциональном назначении герба и флага, о символическом назначении цветов и образов (орёл, всадник, держава, скипетр).</w:t>
      </w:r>
    </w:p>
    <w:p w:rsidR="00727168" w:rsidRPr="00727168" w:rsidRDefault="00727168" w:rsidP="00727168">
      <w:pPr>
        <w:pStyle w:val="ab"/>
        <w:numPr>
          <w:ilvl w:val="0"/>
          <w:numId w:val="2"/>
        </w:num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Продолжать знакомство  детей с традиционными народными промыслами России;</w:t>
      </w:r>
    </w:p>
    <w:p w:rsidR="00727168" w:rsidRPr="00727168" w:rsidRDefault="00727168" w:rsidP="00727168">
      <w:pPr>
        <w:pStyle w:val="ab"/>
        <w:numPr>
          <w:ilvl w:val="0"/>
          <w:numId w:val="2"/>
        </w:num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Продолжать знакомить детей с традиционными русскими народными праздниками, развивать понимание их названий.</w:t>
      </w:r>
    </w:p>
    <w:p w:rsidR="00727168" w:rsidRPr="00727168" w:rsidRDefault="00727168" w:rsidP="00727168">
      <w:pPr>
        <w:pStyle w:val="ab"/>
        <w:numPr>
          <w:ilvl w:val="0"/>
          <w:numId w:val="2"/>
        </w:num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Закрепить знания детей о народах, населяющих  Россию.</w:t>
      </w:r>
    </w:p>
    <w:p w:rsidR="00727168" w:rsidRPr="00727168" w:rsidRDefault="00727168" w:rsidP="00727168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bCs/>
          <w:i w:val="0"/>
          <w:iCs w:val="0"/>
          <w:color w:val="231F20"/>
          <w:sz w:val="28"/>
          <w:szCs w:val="28"/>
          <w:lang w:val="ru-RU" w:eastAsia="ru-RU" w:bidi="ar-SA"/>
        </w:rPr>
        <w:t>Развивающие задачи:</w:t>
      </w: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 </w:t>
      </w:r>
    </w:p>
    <w:p w:rsidR="00727168" w:rsidRPr="00727168" w:rsidRDefault="00727168" w:rsidP="00727168">
      <w:pPr>
        <w:pStyle w:val="ab"/>
        <w:numPr>
          <w:ilvl w:val="0"/>
          <w:numId w:val="3"/>
        </w:num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Развивать познавательную активность, мышление, память, внимание.</w:t>
      </w:r>
    </w:p>
    <w:p w:rsidR="00727168" w:rsidRPr="00727168" w:rsidRDefault="00727168" w:rsidP="00727168">
      <w:pPr>
        <w:pStyle w:val="ab"/>
        <w:numPr>
          <w:ilvl w:val="0"/>
          <w:numId w:val="3"/>
        </w:num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Развивать речь детей, совершенствовать навык составления  связного рассказа о стране.</w:t>
      </w:r>
    </w:p>
    <w:p w:rsidR="00727168" w:rsidRPr="00727168" w:rsidRDefault="00727168" w:rsidP="00727168">
      <w:pPr>
        <w:pStyle w:val="ab"/>
        <w:numPr>
          <w:ilvl w:val="0"/>
          <w:numId w:val="3"/>
        </w:num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Совершенствовать умение делиться впечатлениями с окружающими, используя художественные средства выразительности.</w:t>
      </w:r>
    </w:p>
    <w:p w:rsidR="00727168" w:rsidRPr="00727168" w:rsidRDefault="00727168" w:rsidP="00727168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bCs/>
          <w:i w:val="0"/>
          <w:iCs w:val="0"/>
          <w:color w:val="231F20"/>
          <w:sz w:val="28"/>
          <w:szCs w:val="28"/>
          <w:lang w:val="ru-RU" w:eastAsia="ru-RU" w:bidi="ar-SA"/>
        </w:rPr>
        <w:t> Воспитательные задачи:</w:t>
      </w: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 </w:t>
      </w:r>
    </w:p>
    <w:p w:rsidR="00727168" w:rsidRPr="00727168" w:rsidRDefault="00727168" w:rsidP="00727168">
      <w:pPr>
        <w:pStyle w:val="ab"/>
        <w:numPr>
          <w:ilvl w:val="0"/>
          <w:numId w:val="4"/>
        </w:num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в</w:t>
      </w: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сесторонне развивать личность ребенка, формировать его духовный мир.</w:t>
      </w:r>
    </w:p>
    <w:p w:rsidR="00727168" w:rsidRPr="00727168" w:rsidRDefault="00727168" w:rsidP="00727168">
      <w:pPr>
        <w:pStyle w:val="ab"/>
        <w:numPr>
          <w:ilvl w:val="0"/>
          <w:numId w:val="4"/>
        </w:num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Формировать чувство гордости за Родину, поддерживать интерес к истории и культуре России и народов, её населяющих. Прививать любовь и интерес к традициям и обычаям русского народа, приобщая к истокам духовной культуры.</w:t>
      </w:r>
    </w:p>
    <w:p w:rsidR="00727168" w:rsidRPr="00727168" w:rsidRDefault="00727168" w:rsidP="00727168">
      <w:pPr>
        <w:pStyle w:val="ab"/>
        <w:numPr>
          <w:ilvl w:val="0"/>
          <w:numId w:val="4"/>
        </w:num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lastRenderedPageBreak/>
        <w:t>Побуждать детей уважительно относиться к культуре разных народов.</w:t>
      </w:r>
    </w:p>
    <w:p w:rsid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</w:p>
    <w:p w:rsid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i w:val="0"/>
          <w:iCs w:val="0"/>
          <w:color w:val="231F20"/>
          <w:sz w:val="28"/>
          <w:szCs w:val="28"/>
          <w:lang w:val="ru-RU" w:eastAsia="ru-RU" w:bidi="ar-SA"/>
        </w:rPr>
        <w:t>Дидактический куб</w:t>
      </w: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 xml:space="preserve"> — это интуитивно понятный и привлекательный для детей образовательный инструмент, направленный на развитие интереса к культуре и истории страны. Куб состоит из восьми граней, каждая из которых посвящена отдельной теме.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 xml:space="preserve"> Грани включают в себя: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1. Факты о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2. Народы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3. Города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4. Великие люди России</w:t>
      </w:r>
    </w:p>
    <w:p w:rsid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5. Символы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6. Чудеса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7. Стихи о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8. Костюмы народов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Каждая грань куба предоставляет уникальную возможность для обсуждения, игры и усвоения нового материала в увлекательной форме.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i w:val="0"/>
          <w:iCs w:val="0"/>
          <w:color w:val="231F20"/>
          <w:sz w:val="28"/>
          <w:szCs w:val="28"/>
          <w:lang w:val="ru-RU" w:eastAsia="ru-RU" w:bidi="ar-SA"/>
        </w:rPr>
        <w:t>Знакомство с Россией через игры и исследования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  <w:t>Факты о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 xml:space="preserve">На первой грани представлены основные географические и исторические </w:t>
      </w:r>
      <w:proofErr w:type="gramStart"/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факты о стране</w:t>
      </w:r>
      <w:proofErr w:type="gramEnd"/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 xml:space="preserve">. Дети могут узнать о размерах России, ее главных реках и горах. Игры на этой грани могут включать в себя викторины и карточные игры, где дети будут пытаться вспомнить интересные </w:t>
      </w:r>
      <w:r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факты или находить их на карте.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  <w:t>Народы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 xml:space="preserve">Вторая грань посвящена многообразию народов, населяющих страну. Здесь можно обсудить и показать, как различия в культуре, языке и традициях делают Россию особенной. Интерактивные занятия могут включать рассказы о </w:t>
      </w: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lastRenderedPageBreak/>
        <w:t xml:space="preserve">культуре представителей разных народов через </w:t>
      </w:r>
      <w:r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народные сказки, песни и танцы.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  <w:t>Города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На третьей грани представлены знаменитые города страны, такие как Москва, Санкт-Петербург, Казань и Новосибирск. С помощью изображений и историй о каждом городе дети могут «путешествовать» по России, учиться распознават</w:t>
      </w:r>
      <w:r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ь известные здания и памятники.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  <w:t>Великие люди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 xml:space="preserve">Четвертая грань знакомит детей с выдающимися личностями, которые внесли вклад в развитие России и всего мира. Это могут быть писатели, ученые, художники и политики. Используя картинки и короткие биографии, педагоги могут рассказать о достижениях этих </w:t>
      </w:r>
      <w:r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людей и их значении для страны.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  <w:t>Символы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 xml:space="preserve">Пятая грань посвящена символам страны: гербу, флагу и гимну. Дети могут изучать, что они представляют и какую роль играют в жизни россиян. Уроки могут включать в себя рисование флага или герба, </w:t>
      </w:r>
      <w:r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а также изучение истории гимна.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  <w:t>Чудеса России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На шестой грани представлены природные и архитектурные чудеса России. Здесь можно обсуждать такие места, как Байкал, Кремль или Эрмитаж. Дети могут создавать собственные мини-проекты о чудесах,</w:t>
      </w:r>
      <w:r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 xml:space="preserve"> которые они хотели бы увидеть.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  <w:t>Стихи о России</w:t>
      </w:r>
    </w:p>
    <w:p w:rsidR="00727168" w:rsidRPr="00727168" w:rsidRDefault="00727168" w:rsidP="003A4E46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Седьмая грань предлагает познакомить детей с поэзией, написанной о России. Чтение стихов может стать частью утренних и вечерних занятий. С помощью рифмы и ритма дети будут учиться л</w:t>
      </w:r>
      <w:r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юбить родной язык и литературу.</w:t>
      </w:r>
    </w:p>
    <w:p w:rsidR="00727168" w:rsidRPr="00727168" w:rsidRDefault="00727168" w:rsidP="00727168">
      <w:pPr>
        <w:spacing w:before="68" w:after="68" w:line="326" w:lineRule="atLeast"/>
        <w:jc w:val="both"/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iCs w:val="0"/>
          <w:color w:val="231F20"/>
          <w:sz w:val="28"/>
          <w:szCs w:val="28"/>
          <w:lang w:val="ru-RU" w:eastAsia="ru-RU" w:bidi="ar-SA"/>
        </w:rPr>
        <w:t>Костюмы народов России</w:t>
      </w:r>
    </w:p>
    <w:p w:rsidR="00727168" w:rsidRPr="00727168" w:rsidRDefault="00727168" w:rsidP="003A4E46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 xml:space="preserve">Восьмая грань нацелена на изучение традиционных костюмов различных народов России. Здесь можно организовать мастер-классы по изготовлению </w:t>
      </w: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lastRenderedPageBreak/>
        <w:t>поделок или театрализованные п</w:t>
      </w:r>
      <w:bookmarkStart w:id="0" w:name="_GoBack"/>
      <w:bookmarkEnd w:id="0"/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 xml:space="preserve">остановки, где дети будут воссоздавать образы, используя </w:t>
      </w:r>
      <w:r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элементы национальных костюмов.</w:t>
      </w:r>
    </w:p>
    <w:p w:rsidR="00727168" w:rsidRPr="00727168" w:rsidRDefault="00727168" w:rsidP="00727168">
      <w:pPr>
        <w:spacing w:before="68" w:after="68" w:line="326" w:lineRule="atLeast"/>
        <w:jc w:val="center"/>
        <w:rPr>
          <w:rFonts w:ascii="Times New Roman" w:eastAsia="Times New Roman" w:hAnsi="Times New Roman" w:cs="Times New Roman"/>
          <w:b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b/>
          <w:i w:val="0"/>
          <w:iCs w:val="0"/>
          <w:color w:val="231F20"/>
          <w:sz w:val="28"/>
          <w:szCs w:val="28"/>
          <w:lang w:val="ru-RU" w:eastAsia="ru-RU" w:bidi="ar-SA"/>
        </w:rPr>
        <w:t>Заключен</w:t>
      </w:r>
    </w:p>
    <w:p w:rsidR="00727168" w:rsidRPr="00727168" w:rsidRDefault="00727168" w:rsidP="00727168">
      <w:pPr>
        <w:spacing w:before="68" w:after="68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  <w:r w:rsidRPr="00727168"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  <w:t>Многофункциональный дидактический куб "Россия — родина моя" является отличным инструментом для формирования у дошкольников интереса к родной культуре и истории. Использование данного куба в образовательной практике позволит не только углубить знания детей о России, но и развить их творческие способности, критическое мышление и патриотические чувства. Интерактивные задания и игры, основанные на темах, представленных на гранях куба, сделают обучение увлекательным и результативным, а также помогут детям почувствовать гордость за свою страну.</w:t>
      </w:r>
    </w:p>
    <w:p w:rsidR="00727168" w:rsidRPr="00727168" w:rsidRDefault="00727168" w:rsidP="00727168">
      <w:pPr>
        <w:spacing w:before="68" w:after="68" w:line="360" w:lineRule="auto"/>
        <w:jc w:val="center"/>
        <w:rPr>
          <w:rFonts w:ascii="Times New Roman" w:eastAsia="Times New Roman" w:hAnsi="Times New Roman" w:cs="Times New Roman"/>
          <w:i w:val="0"/>
          <w:iCs w:val="0"/>
          <w:color w:val="231F20"/>
          <w:sz w:val="28"/>
          <w:szCs w:val="28"/>
          <w:lang w:val="ru-RU" w:eastAsia="ru-RU" w:bidi="ar-SA"/>
        </w:rPr>
      </w:pPr>
    </w:p>
    <w:p w:rsidR="00267C77" w:rsidRPr="00727168" w:rsidRDefault="00267C77">
      <w:pPr>
        <w:rPr>
          <w:lang w:val="ru-RU"/>
        </w:rPr>
      </w:pPr>
    </w:p>
    <w:sectPr w:rsidR="00267C77" w:rsidRPr="00727168" w:rsidSect="003A4E46">
      <w:pgSz w:w="11906" w:h="16838" w:code="9"/>
      <w:pgMar w:top="1134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6FEC"/>
    <w:multiLevelType w:val="hybridMultilevel"/>
    <w:tmpl w:val="F7A40534"/>
    <w:lvl w:ilvl="0" w:tplc="E2DEDD82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4066B"/>
    <w:multiLevelType w:val="hybridMultilevel"/>
    <w:tmpl w:val="D73E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120D8"/>
    <w:multiLevelType w:val="hybridMultilevel"/>
    <w:tmpl w:val="68E44DFC"/>
    <w:lvl w:ilvl="0" w:tplc="E2DEDD82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C7030"/>
    <w:multiLevelType w:val="hybridMultilevel"/>
    <w:tmpl w:val="3E7EB5DE"/>
    <w:lvl w:ilvl="0" w:tplc="E2DEDD82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7168"/>
    <w:rsid w:val="00267C77"/>
    <w:rsid w:val="003A4E46"/>
    <w:rsid w:val="00727168"/>
    <w:rsid w:val="00825C62"/>
    <w:rsid w:val="009368A5"/>
    <w:rsid w:val="00BB1AB3"/>
    <w:rsid w:val="00DD5E1B"/>
    <w:rsid w:val="00E0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6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25C6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25C6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C6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C6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C6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C6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C6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C6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C6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C6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25C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25C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25C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C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C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25C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25C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25C6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25C6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5C6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25C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25C6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5C6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25C62"/>
    <w:rPr>
      <w:b/>
      <w:bCs/>
      <w:spacing w:val="0"/>
    </w:rPr>
  </w:style>
  <w:style w:type="character" w:styleId="a9">
    <w:name w:val="Emphasis"/>
    <w:uiPriority w:val="20"/>
    <w:qFormat/>
    <w:rsid w:val="00825C6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25C6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25C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5C6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25C6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25C6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25C6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25C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25C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25C6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25C6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25C6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5C62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2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3DC84-1FA9-4A35-BF24-FD7881C6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747</Words>
  <Characters>4258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2</cp:revision>
  <dcterms:created xsi:type="dcterms:W3CDTF">2025-11-10T04:20:00Z</dcterms:created>
  <dcterms:modified xsi:type="dcterms:W3CDTF">2025-11-10T05:20:00Z</dcterms:modified>
</cp:coreProperties>
</file>